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BF2AE6" w14:textId="77777777" w:rsidR="00BB14C1" w:rsidRPr="00BB14C1" w:rsidRDefault="00BB14C1" w:rsidP="00BB14C1">
      <w:pPr>
        <w:spacing w:line="480" w:lineRule="auto"/>
        <w:rPr>
          <w:rFonts w:ascii="Times New Roman" w:hAnsi="Times New Roman" w:cs="Times New Roman"/>
        </w:rPr>
      </w:pPr>
    </w:p>
    <w:p w14:paraId="6ADD902B" w14:textId="77777777" w:rsidR="00BB14C1" w:rsidRPr="00BB14C1" w:rsidRDefault="00BB14C1" w:rsidP="00BB14C1">
      <w:pPr>
        <w:spacing w:line="480" w:lineRule="auto"/>
        <w:rPr>
          <w:rFonts w:ascii="Times New Roman" w:hAnsi="Times New Roman" w:cs="Times New Roman"/>
        </w:rPr>
      </w:pPr>
    </w:p>
    <w:p w14:paraId="50F0C0EC" w14:textId="77777777" w:rsidR="00BB14C1" w:rsidRPr="00BB14C1" w:rsidRDefault="00BB14C1" w:rsidP="00BB14C1">
      <w:pPr>
        <w:spacing w:line="480" w:lineRule="auto"/>
        <w:rPr>
          <w:rFonts w:ascii="Times New Roman" w:hAnsi="Times New Roman" w:cs="Times New Roman"/>
        </w:rPr>
      </w:pPr>
    </w:p>
    <w:p w14:paraId="3F260EF4" w14:textId="77777777" w:rsidR="00BB14C1" w:rsidRPr="00BB14C1" w:rsidRDefault="00BB14C1" w:rsidP="00BB14C1">
      <w:pPr>
        <w:spacing w:line="480" w:lineRule="auto"/>
        <w:rPr>
          <w:rFonts w:ascii="Times New Roman" w:hAnsi="Times New Roman" w:cs="Times New Roman"/>
        </w:rPr>
      </w:pPr>
    </w:p>
    <w:p w14:paraId="32186BBA" w14:textId="77777777" w:rsidR="00BB14C1" w:rsidRPr="00BB14C1" w:rsidRDefault="00BB14C1" w:rsidP="00BB14C1">
      <w:pPr>
        <w:spacing w:line="480" w:lineRule="auto"/>
        <w:rPr>
          <w:rFonts w:ascii="Times New Roman" w:hAnsi="Times New Roman" w:cs="Times New Roman"/>
        </w:rPr>
      </w:pPr>
    </w:p>
    <w:p w14:paraId="3280A8BC" w14:textId="2B55C800" w:rsidR="00BB14C1" w:rsidRDefault="00BB14C1" w:rsidP="00BB14C1">
      <w:pPr>
        <w:jc w:val="center"/>
        <w:rPr>
          <w:rFonts w:ascii="Times New Roman" w:hAnsi="Times New Roman" w:cs="Times New Roman"/>
          <w:b/>
          <w:bCs/>
        </w:rPr>
      </w:pPr>
      <w:r w:rsidRPr="00BB14C1">
        <w:rPr>
          <w:rFonts w:ascii="Times New Roman" w:hAnsi="Times New Roman" w:cs="Times New Roman"/>
          <w:b/>
          <w:bCs/>
        </w:rPr>
        <w:t>American Curriculum Struggles at the Turn of the 20</w:t>
      </w:r>
      <w:r w:rsidRPr="00BB14C1">
        <w:rPr>
          <w:rFonts w:ascii="Times New Roman" w:hAnsi="Times New Roman" w:cs="Times New Roman"/>
          <w:b/>
          <w:bCs/>
          <w:vertAlign w:val="superscript"/>
        </w:rPr>
        <w:t>th</w:t>
      </w:r>
      <w:r w:rsidRPr="00BB14C1">
        <w:rPr>
          <w:rFonts w:ascii="Times New Roman" w:hAnsi="Times New Roman" w:cs="Times New Roman"/>
          <w:b/>
          <w:bCs/>
        </w:rPr>
        <w:t xml:space="preserve"> Century</w:t>
      </w:r>
    </w:p>
    <w:p w14:paraId="14E66D29" w14:textId="66F68A78" w:rsidR="00BB14C1" w:rsidRDefault="00BB14C1" w:rsidP="00BB14C1">
      <w:pPr>
        <w:jc w:val="center"/>
        <w:rPr>
          <w:rFonts w:ascii="Times New Roman" w:hAnsi="Times New Roman" w:cs="Times New Roman"/>
          <w:b/>
          <w:bCs/>
        </w:rPr>
      </w:pPr>
    </w:p>
    <w:p w14:paraId="1B2B0FDD" w14:textId="77777777" w:rsidR="00BB14C1" w:rsidRPr="00BB14C1" w:rsidRDefault="00BB14C1" w:rsidP="00BB14C1">
      <w:pPr>
        <w:jc w:val="center"/>
        <w:rPr>
          <w:rFonts w:ascii="Times New Roman" w:hAnsi="Times New Roman" w:cs="Times New Roman"/>
          <w:b/>
          <w:bCs/>
        </w:rPr>
      </w:pPr>
    </w:p>
    <w:p w14:paraId="0CD60DD7" w14:textId="77777777" w:rsidR="00BB14C1" w:rsidRPr="00BB14C1" w:rsidRDefault="00BB14C1" w:rsidP="00BB14C1">
      <w:pPr>
        <w:spacing w:line="480" w:lineRule="auto"/>
        <w:jc w:val="center"/>
        <w:rPr>
          <w:rFonts w:ascii="Times New Roman" w:hAnsi="Times New Roman" w:cs="Times New Roman"/>
        </w:rPr>
      </w:pPr>
      <w:r w:rsidRPr="00BB14C1">
        <w:rPr>
          <w:rFonts w:ascii="Times New Roman" w:hAnsi="Times New Roman" w:cs="Times New Roman"/>
        </w:rPr>
        <w:t>Giancarlo Perez-Flores</w:t>
      </w:r>
    </w:p>
    <w:p w14:paraId="0ADDA6E8" w14:textId="77777777" w:rsidR="00BB14C1" w:rsidRPr="00BB14C1" w:rsidRDefault="00BB14C1" w:rsidP="00BB14C1">
      <w:pPr>
        <w:spacing w:line="480" w:lineRule="auto"/>
        <w:jc w:val="center"/>
        <w:rPr>
          <w:rFonts w:ascii="Times New Roman" w:hAnsi="Times New Roman" w:cs="Times New Roman"/>
        </w:rPr>
      </w:pPr>
      <w:r w:rsidRPr="00BB14C1">
        <w:rPr>
          <w:rFonts w:ascii="Times New Roman" w:hAnsi="Times New Roman" w:cs="Times New Roman"/>
        </w:rPr>
        <w:t>New Jersey City University</w:t>
      </w:r>
    </w:p>
    <w:p w14:paraId="7458D5CA" w14:textId="0B2AE5BA" w:rsidR="00BB14C1" w:rsidRPr="00BB14C1" w:rsidRDefault="00BB14C1" w:rsidP="00BB14C1">
      <w:pPr>
        <w:spacing w:line="480" w:lineRule="auto"/>
        <w:jc w:val="center"/>
        <w:rPr>
          <w:rFonts w:ascii="Times New Roman" w:hAnsi="Times New Roman" w:cs="Times New Roman"/>
        </w:rPr>
      </w:pPr>
      <w:r w:rsidRPr="00BB14C1">
        <w:rPr>
          <w:rFonts w:ascii="Times New Roman" w:hAnsi="Times New Roman" w:cs="Times New Roman"/>
        </w:rPr>
        <w:t>EDTC80</w:t>
      </w:r>
      <w:r>
        <w:rPr>
          <w:rFonts w:ascii="Times New Roman" w:hAnsi="Times New Roman" w:cs="Times New Roman"/>
        </w:rPr>
        <w:t>7</w:t>
      </w:r>
      <w:r w:rsidRPr="00BB14C1">
        <w:rPr>
          <w:rFonts w:ascii="Times New Roman" w:hAnsi="Times New Roman" w:cs="Times New Roman"/>
        </w:rPr>
        <w:t xml:space="preserve">: </w:t>
      </w:r>
      <w:r>
        <w:rPr>
          <w:rFonts w:ascii="Times New Roman" w:hAnsi="Times New Roman" w:cs="Times New Roman"/>
        </w:rPr>
        <w:t>IMPLEMENTATION AND EVALUATION OF CURRICULUM</w:t>
      </w:r>
    </w:p>
    <w:p w14:paraId="5F2F74D1" w14:textId="77777777" w:rsidR="00BB14C1" w:rsidRPr="00BB14C1" w:rsidRDefault="00BB14C1" w:rsidP="00BB14C1">
      <w:pPr>
        <w:spacing w:line="480" w:lineRule="auto"/>
        <w:jc w:val="center"/>
        <w:rPr>
          <w:rFonts w:ascii="Times New Roman" w:hAnsi="Times New Roman" w:cs="Times New Roman"/>
        </w:rPr>
      </w:pPr>
      <w:r w:rsidRPr="00BB14C1">
        <w:rPr>
          <w:rFonts w:ascii="Times New Roman" w:hAnsi="Times New Roman" w:cs="Times New Roman"/>
        </w:rPr>
        <w:t xml:space="preserve">Dr. Tracy </w:t>
      </w:r>
      <w:proofErr w:type="spellStart"/>
      <w:r w:rsidRPr="00BB14C1">
        <w:rPr>
          <w:rFonts w:ascii="Times New Roman" w:hAnsi="Times New Roman" w:cs="Times New Roman"/>
        </w:rPr>
        <w:t>Amerman</w:t>
      </w:r>
      <w:proofErr w:type="spellEnd"/>
    </w:p>
    <w:p w14:paraId="3E2290CC" w14:textId="7B2BBDE5" w:rsidR="00BB14C1" w:rsidRPr="00BB14C1" w:rsidRDefault="00BB14C1" w:rsidP="00BB14C1">
      <w:pPr>
        <w:spacing w:line="480" w:lineRule="auto"/>
        <w:jc w:val="center"/>
        <w:rPr>
          <w:rFonts w:ascii="Times New Roman" w:hAnsi="Times New Roman" w:cs="Times New Roman"/>
        </w:rPr>
      </w:pPr>
      <w:r>
        <w:rPr>
          <w:rFonts w:ascii="Times New Roman" w:hAnsi="Times New Roman" w:cs="Times New Roman"/>
        </w:rPr>
        <w:t>February 19, 2021</w:t>
      </w:r>
    </w:p>
    <w:p w14:paraId="4F19B3C8" w14:textId="77777777" w:rsidR="00BB14C1" w:rsidRPr="00BB14C1" w:rsidRDefault="00BB14C1" w:rsidP="00BB14C1">
      <w:pPr>
        <w:spacing w:line="480" w:lineRule="auto"/>
        <w:jc w:val="center"/>
        <w:rPr>
          <w:rFonts w:ascii="Times New Roman" w:hAnsi="Times New Roman" w:cs="Times New Roman"/>
          <w:b/>
          <w:bCs/>
        </w:rPr>
      </w:pPr>
    </w:p>
    <w:p w14:paraId="2812D90C" w14:textId="77777777" w:rsidR="00BB14C1" w:rsidRPr="00BB14C1" w:rsidRDefault="00BB14C1" w:rsidP="00BB14C1">
      <w:pPr>
        <w:spacing w:line="480" w:lineRule="auto"/>
        <w:jc w:val="center"/>
        <w:rPr>
          <w:rFonts w:ascii="Times New Roman" w:hAnsi="Times New Roman" w:cs="Times New Roman"/>
          <w:b/>
          <w:bCs/>
        </w:rPr>
      </w:pPr>
    </w:p>
    <w:p w14:paraId="761D6F95" w14:textId="77777777" w:rsidR="00BB14C1" w:rsidRPr="00BB14C1" w:rsidRDefault="00BB14C1" w:rsidP="00BB14C1">
      <w:pPr>
        <w:spacing w:line="480" w:lineRule="auto"/>
        <w:jc w:val="center"/>
        <w:rPr>
          <w:rFonts w:ascii="Times New Roman" w:hAnsi="Times New Roman" w:cs="Times New Roman"/>
          <w:b/>
          <w:bCs/>
        </w:rPr>
      </w:pPr>
    </w:p>
    <w:p w14:paraId="624E993E" w14:textId="77777777" w:rsidR="00BB14C1" w:rsidRPr="00BB14C1" w:rsidRDefault="00BB14C1" w:rsidP="00BB14C1">
      <w:pPr>
        <w:spacing w:line="480" w:lineRule="auto"/>
        <w:jc w:val="center"/>
        <w:rPr>
          <w:rFonts w:ascii="Times New Roman" w:hAnsi="Times New Roman" w:cs="Times New Roman"/>
          <w:b/>
          <w:bCs/>
        </w:rPr>
      </w:pPr>
    </w:p>
    <w:p w14:paraId="7C59D1F0" w14:textId="77777777" w:rsidR="00BB14C1" w:rsidRPr="00BB14C1" w:rsidRDefault="00BB14C1" w:rsidP="00BB14C1">
      <w:pPr>
        <w:spacing w:line="480" w:lineRule="auto"/>
        <w:jc w:val="center"/>
        <w:rPr>
          <w:rFonts w:ascii="Times New Roman" w:hAnsi="Times New Roman" w:cs="Times New Roman"/>
          <w:b/>
          <w:bCs/>
        </w:rPr>
      </w:pPr>
    </w:p>
    <w:p w14:paraId="1CD7CC0A" w14:textId="77777777" w:rsidR="00BB14C1" w:rsidRPr="00BB14C1" w:rsidRDefault="00BB14C1" w:rsidP="00BB14C1">
      <w:pPr>
        <w:spacing w:line="480" w:lineRule="auto"/>
        <w:jc w:val="center"/>
        <w:rPr>
          <w:rFonts w:ascii="Times New Roman" w:hAnsi="Times New Roman" w:cs="Times New Roman"/>
          <w:b/>
          <w:bCs/>
        </w:rPr>
      </w:pPr>
    </w:p>
    <w:p w14:paraId="1DBB6C2F" w14:textId="77777777" w:rsidR="00BB14C1" w:rsidRPr="00BB14C1" w:rsidRDefault="00BB14C1" w:rsidP="00BB14C1">
      <w:pPr>
        <w:spacing w:line="480" w:lineRule="auto"/>
        <w:jc w:val="center"/>
        <w:rPr>
          <w:rFonts w:ascii="Times New Roman" w:hAnsi="Times New Roman" w:cs="Times New Roman"/>
          <w:b/>
          <w:bCs/>
        </w:rPr>
      </w:pPr>
    </w:p>
    <w:p w14:paraId="3A3204AA" w14:textId="77777777" w:rsidR="00BB14C1" w:rsidRPr="00BB14C1" w:rsidRDefault="00BB14C1" w:rsidP="00BB14C1">
      <w:pPr>
        <w:spacing w:line="480" w:lineRule="auto"/>
        <w:jc w:val="center"/>
        <w:rPr>
          <w:rFonts w:ascii="Times New Roman" w:hAnsi="Times New Roman" w:cs="Times New Roman"/>
          <w:b/>
          <w:bCs/>
        </w:rPr>
      </w:pPr>
    </w:p>
    <w:p w14:paraId="2BE9D370" w14:textId="77777777" w:rsidR="00BB14C1" w:rsidRPr="00BB14C1" w:rsidRDefault="00BB14C1" w:rsidP="00BB14C1">
      <w:pPr>
        <w:spacing w:line="480" w:lineRule="auto"/>
        <w:jc w:val="center"/>
        <w:rPr>
          <w:rFonts w:ascii="Times New Roman" w:hAnsi="Times New Roman" w:cs="Times New Roman"/>
          <w:b/>
          <w:bCs/>
        </w:rPr>
      </w:pPr>
    </w:p>
    <w:p w14:paraId="446135D2" w14:textId="77777777" w:rsidR="00BB14C1" w:rsidRPr="00BB14C1" w:rsidRDefault="00BB14C1" w:rsidP="00BB14C1">
      <w:pPr>
        <w:spacing w:line="480" w:lineRule="auto"/>
        <w:jc w:val="center"/>
        <w:rPr>
          <w:rFonts w:ascii="Times New Roman" w:hAnsi="Times New Roman" w:cs="Times New Roman"/>
          <w:b/>
          <w:bCs/>
        </w:rPr>
      </w:pPr>
    </w:p>
    <w:p w14:paraId="49A0A3F8" w14:textId="0DE229A1" w:rsidR="00BB14C1" w:rsidRPr="00BB14C1" w:rsidRDefault="00BB14C1" w:rsidP="00BB14C1">
      <w:pPr>
        <w:rPr>
          <w:rFonts w:ascii="Times New Roman" w:hAnsi="Times New Roman" w:cs="Times New Roman"/>
          <w:b/>
          <w:bCs/>
        </w:rPr>
      </w:pPr>
    </w:p>
    <w:p w14:paraId="3863BDE9" w14:textId="61C5C6C7" w:rsidR="00BB14C1" w:rsidRDefault="00BB14C1" w:rsidP="00BB14C1">
      <w:pPr>
        <w:rPr>
          <w:rFonts w:ascii="Times New Roman" w:hAnsi="Times New Roman" w:cs="Times New Roman"/>
          <w:b/>
          <w:bCs/>
        </w:rPr>
      </w:pPr>
    </w:p>
    <w:p w14:paraId="7B67A0A6" w14:textId="77777777" w:rsidR="00BB14C1" w:rsidRPr="00BB14C1" w:rsidRDefault="00BB14C1" w:rsidP="00BB14C1">
      <w:pPr>
        <w:rPr>
          <w:rFonts w:ascii="Times New Roman" w:hAnsi="Times New Roman" w:cs="Times New Roman"/>
          <w:b/>
          <w:bCs/>
        </w:rPr>
      </w:pPr>
    </w:p>
    <w:p w14:paraId="0AA22C12" w14:textId="16BC1C91" w:rsidR="00944676" w:rsidRPr="00BB14C1" w:rsidRDefault="00944676" w:rsidP="00944676">
      <w:pPr>
        <w:jc w:val="center"/>
        <w:rPr>
          <w:rFonts w:ascii="Times New Roman" w:hAnsi="Times New Roman" w:cs="Times New Roman"/>
          <w:b/>
          <w:bCs/>
        </w:rPr>
      </w:pPr>
      <w:r w:rsidRPr="00BB14C1">
        <w:rPr>
          <w:rFonts w:ascii="Times New Roman" w:hAnsi="Times New Roman" w:cs="Times New Roman"/>
          <w:b/>
          <w:bCs/>
        </w:rPr>
        <w:lastRenderedPageBreak/>
        <w:t>American Curriculum Struggles at the Turn of the 20</w:t>
      </w:r>
      <w:r w:rsidRPr="00BB14C1">
        <w:rPr>
          <w:rFonts w:ascii="Times New Roman" w:hAnsi="Times New Roman" w:cs="Times New Roman"/>
          <w:b/>
          <w:bCs/>
          <w:vertAlign w:val="superscript"/>
        </w:rPr>
        <w:t>th</w:t>
      </w:r>
      <w:r w:rsidRPr="00BB14C1">
        <w:rPr>
          <w:rFonts w:ascii="Times New Roman" w:hAnsi="Times New Roman" w:cs="Times New Roman"/>
          <w:b/>
          <w:bCs/>
        </w:rPr>
        <w:t xml:space="preserve"> Century</w:t>
      </w:r>
    </w:p>
    <w:p w14:paraId="0F6B47F2" w14:textId="77777777" w:rsidR="00944676" w:rsidRPr="00BB14C1" w:rsidRDefault="00944676" w:rsidP="00944676">
      <w:pPr>
        <w:rPr>
          <w:rFonts w:ascii="Times New Roman" w:hAnsi="Times New Roman" w:cs="Times New Roman"/>
        </w:rPr>
      </w:pPr>
    </w:p>
    <w:p w14:paraId="3E7B9714" w14:textId="3585A2A8" w:rsidR="00F970B1" w:rsidRPr="00BB14C1" w:rsidRDefault="00252F97" w:rsidP="00944676">
      <w:pPr>
        <w:spacing w:line="480" w:lineRule="auto"/>
        <w:ind w:firstLine="720"/>
        <w:rPr>
          <w:rFonts w:ascii="Times New Roman" w:hAnsi="Times New Roman" w:cs="Times New Roman"/>
        </w:rPr>
      </w:pPr>
      <w:r w:rsidRPr="00BB14C1">
        <w:rPr>
          <w:rFonts w:ascii="Times New Roman" w:hAnsi="Times New Roman" w:cs="Times New Roman"/>
        </w:rPr>
        <w:t>The ideals that shape the current curriculum in the United States have a foundation on the emerging curriculum movements at the end of the nineteenth century.  In his book, Kliebar</w:t>
      </w:r>
      <w:r w:rsidR="001B2EF0" w:rsidRPr="00BB14C1">
        <w:rPr>
          <w:rFonts w:ascii="Times New Roman" w:hAnsi="Times New Roman" w:cs="Times New Roman"/>
        </w:rPr>
        <w:t>d</w:t>
      </w:r>
      <w:r w:rsidRPr="00BB14C1">
        <w:rPr>
          <w:rFonts w:ascii="Times New Roman" w:hAnsi="Times New Roman" w:cs="Times New Roman"/>
        </w:rPr>
        <w:t xml:space="preserve"> (2004) describes the </w:t>
      </w:r>
      <w:r w:rsidR="005958EF" w:rsidRPr="00BB14C1">
        <w:rPr>
          <w:rFonts w:ascii="Times New Roman" w:hAnsi="Times New Roman" w:cs="Times New Roman"/>
        </w:rPr>
        <w:t>leading</w:t>
      </w:r>
      <w:r w:rsidRPr="00BB14C1">
        <w:rPr>
          <w:rFonts w:ascii="Times New Roman" w:hAnsi="Times New Roman" w:cs="Times New Roman"/>
        </w:rPr>
        <w:t xml:space="preserve"> movements in </w:t>
      </w:r>
      <w:r w:rsidR="00B81495" w:rsidRPr="00BB14C1">
        <w:rPr>
          <w:rFonts w:ascii="Times New Roman" w:hAnsi="Times New Roman" w:cs="Times New Roman"/>
        </w:rPr>
        <w:t xml:space="preserve">the </w:t>
      </w:r>
      <w:r w:rsidRPr="00BB14C1">
        <w:rPr>
          <w:rFonts w:ascii="Times New Roman" w:hAnsi="Times New Roman" w:cs="Times New Roman"/>
        </w:rPr>
        <w:t xml:space="preserve">American curriculum and </w:t>
      </w:r>
      <w:r w:rsidR="005958EF" w:rsidRPr="00BB14C1">
        <w:rPr>
          <w:rFonts w:ascii="Times New Roman" w:hAnsi="Times New Roman" w:cs="Times New Roman"/>
        </w:rPr>
        <w:t xml:space="preserve">their struggle to impose their philosophies in the education system.  </w:t>
      </w:r>
      <w:r w:rsidR="00B76539" w:rsidRPr="00BB14C1">
        <w:rPr>
          <w:rFonts w:ascii="Times New Roman" w:hAnsi="Times New Roman" w:cs="Times New Roman"/>
        </w:rPr>
        <w:t>During</w:t>
      </w:r>
      <w:r w:rsidR="00AF43F0" w:rsidRPr="00BB14C1">
        <w:rPr>
          <w:rFonts w:ascii="Times New Roman" w:hAnsi="Times New Roman" w:cs="Times New Roman"/>
        </w:rPr>
        <w:t xml:space="preserve"> the 1890s</w:t>
      </w:r>
      <w:r w:rsidR="005958EF" w:rsidRPr="00BB14C1">
        <w:rPr>
          <w:rFonts w:ascii="Times New Roman" w:hAnsi="Times New Roman" w:cs="Times New Roman"/>
        </w:rPr>
        <w:t>, following the widespread adaption of textbook</w:t>
      </w:r>
      <w:r w:rsidR="00AF43F0" w:rsidRPr="00BB14C1">
        <w:rPr>
          <w:rFonts w:ascii="Times New Roman" w:hAnsi="Times New Roman" w:cs="Times New Roman"/>
        </w:rPr>
        <w:t xml:space="preserve">s, the mental discipline doctrine and rote learning dominated the curriculum. </w:t>
      </w:r>
      <w:r w:rsidR="00B81495" w:rsidRPr="00BB14C1">
        <w:rPr>
          <w:rFonts w:ascii="Times New Roman" w:hAnsi="Times New Roman" w:cs="Times New Roman"/>
        </w:rPr>
        <w:t>Following</w:t>
      </w:r>
      <w:r w:rsidR="00B76539" w:rsidRPr="00BB14C1">
        <w:rPr>
          <w:rFonts w:ascii="Times New Roman" w:hAnsi="Times New Roman" w:cs="Times New Roman"/>
        </w:rPr>
        <w:t xml:space="preserve"> </w:t>
      </w:r>
      <w:r w:rsidR="001B2EF0" w:rsidRPr="00BB14C1">
        <w:rPr>
          <w:rFonts w:ascii="Times New Roman" w:hAnsi="Times New Roman" w:cs="Times New Roman"/>
        </w:rPr>
        <w:t>increased</w:t>
      </w:r>
      <w:r w:rsidR="00B76539" w:rsidRPr="00BB14C1">
        <w:rPr>
          <w:rFonts w:ascii="Times New Roman" w:hAnsi="Times New Roman" w:cs="Times New Roman"/>
        </w:rPr>
        <w:t xml:space="preserve"> accessibility to national travel</w:t>
      </w:r>
      <w:r w:rsidR="001B2EF0" w:rsidRPr="00BB14C1">
        <w:rPr>
          <w:rFonts w:ascii="Times New Roman" w:hAnsi="Times New Roman" w:cs="Times New Roman"/>
        </w:rPr>
        <w:t xml:space="preserve"> and cultural growth</w:t>
      </w:r>
      <w:r w:rsidR="00B81495" w:rsidRPr="00BB14C1">
        <w:rPr>
          <w:rFonts w:ascii="Times New Roman" w:hAnsi="Times New Roman" w:cs="Times New Roman"/>
        </w:rPr>
        <w:t>,</w:t>
      </w:r>
      <w:r w:rsidR="001B2EF0" w:rsidRPr="00BB14C1">
        <w:rPr>
          <w:rFonts w:ascii="Times New Roman" w:hAnsi="Times New Roman" w:cs="Times New Roman"/>
        </w:rPr>
        <w:t xml:space="preserve"> </w:t>
      </w:r>
      <w:r w:rsidR="00B81495" w:rsidRPr="00BB14C1">
        <w:rPr>
          <w:rFonts w:ascii="Times New Roman" w:hAnsi="Times New Roman" w:cs="Times New Roman"/>
        </w:rPr>
        <w:t xml:space="preserve">a renewed sense of social awareness </w:t>
      </w:r>
      <w:r w:rsidR="001B2EF0" w:rsidRPr="00BB14C1">
        <w:rPr>
          <w:rFonts w:ascii="Times New Roman" w:hAnsi="Times New Roman" w:cs="Times New Roman"/>
        </w:rPr>
        <w:t xml:space="preserve">amplified the need to restructure </w:t>
      </w:r>
      <w:r w:rsidR="00C31915" w:rsidRPr="00BB14C1">
        <w:rPr>
          <w:rFonts w:ascii="Times New Roman" w:hAnsi="Times New Roman" w:cs="Times New Roman"/>
        </w:rPr>
        <w:t>American education</w:t>
      </w:r>
      <w:r w:rsidR="001B2EF0" w:rsidRPr="00BB14C1">
        <w:rPr>
          <w:rFonts w:ascii="Times New Roman" w:hAnsi="Times New Roman" w:cs="Times New Roman"/>
        </w:rPr>
        <w:t>. The</w:t>
      </w:r>
      <w:r w:rsidR="00B76539" w:rsidRPr="00BB14C1">
        <w:rPr>
          <w:rFonts w:ascii="Times New Roman" w:hAnsi="Times New Roman" w:cs="Times New Roman"/>
        </w:rPr>
        <w:t xml:space="preserve"> major curriculum movements </w:t>
      </w:r>
      <w:r w:rsidR="001B2EF0" w:rsidRPr="00BB14C1">
        <w:rPr>
          <w:rFonts w:ascii="Times New Roman" w:hAnsi="Times New Roman" w:cs="Times New Roman"/>
        </w:rPr>
        <w:t xml:space="preserve">aiming to address the growing student </w:t>
      </w:r>
      <w:r w:rsidR="00B81495" w:rsidRPr="00BB14C1">
        <w:rPr>
          <w:rFonts w:ascii="Times New Roman" w:hAnsi="Times New Roman" w:cs="Times New Roman"/>
        </w:rPr>
        <w:t>population’s needs and</w:t>
      </w:r>
      <w:r w:rsidR="00C31915" w:rsidRPr="00BB14C1">
        <w:rPr>
          <w:rFonts w:ascii="Times New Roman" w:hAnsi="Times New Roman" w:cs="Times New Roman"/>
        </w:rPr>
        <w:t xml:space="preserve"> </w:t>
      </w:r>
      <w:r w:rsidR="001B2EF0" w:rsidRPr="00BB14C1">
        <w:rPr>
          <w:rFonts w:ascii="Times New Roman" w:hAnsi="Times New Roman" w:cs="Times New Roman"/>
        </w:rPr>
        <w:t>diverge from the</w:t>
      </w:r>
      <w:r w:rsidR="00B76539" w:rsidRPr="00BB14C1">
        <w:rPr>
          <w:rFonts w:ascii="Times New Roman" w:hAnsi="Times New Roman" w:cs="Times New Roman"/>
        </w:rPr>
        <w:t xml:space="preserve"> mental discipline </w:t>
      </w:r>
      <w:r w:rsidR="00C31915" w:rsidRPr="00BB14C1">
        <w:rPr>
          <w:rFonts w:ascii="Times New Roman" w:hAnsi="Times New Roman" w:cs="Times New Roman"/>
        </w:rPr>
        <w:t>practices</w:t>
      </w:r>
      <w:r w:rsidR="001B2EF0" w:rsidRPr="00BB14C1">
        <w:rPr>
          <w:rFonts w:ascii="Times New Roman" w:hAnsi="Times New Roman" w:cs="Times New Roman"/>
        </w:rPr>
        <w:t xml:space="preserve"> were </w:t>
      </w:r>
      <w:r w:rsidR="00636BDA" w:rsidRPr="00BB14C1">
        <w:rPr>
          <w:rFonts w:ascii="Times New Roman" w:hAnsi="Times New Roman" w:cs="Times New Roman"/>
        </w:rPr>
        <w:t>the humanis</w:t>
      </w:r>
      <w:r w:rsidR="008B3247" w:rsidRPr="00BB14C1">
        <w:rPr>
          <w:rFonts w:ascii="Times New Roman" w:hAnsi="Times New Roman" w:cs="Times New Roman"/>
        </w:rPr>
        <w:t>ts</w:t>
      </w:r>
      <w:r w:rsidR="00636BDA" w:rsidRPr="00BB14C1">
        <w:rPr>
          <w:rFonts w:ascii="Times New Roman" w:hAnsi="Times New Roman" w:cs="Times New Roman"/>
        </w:rPr>
        <w:t xml:space="preserve">, the </w:t>
      </w:r>
      <w:r w:rsidR="008B3247" w:rsidRPr="00BB14C1">
        <w:rPr>
          <w:rFonts w:ascii="Times New Roman" w:hAnsi="Times New Roman" w:cs="Times New Roman"/>
        </w:rPr>
        <w:t>developmentalists</w:t>
      </w:r>
      <w:r w:rsidR="00636BDA" w:rsidRPr="00BB14C1">
        <w:rPr>
          <w:rFonts w:ascii="Times New Roman" w:hAnsi="Times New Roman" w:cs="Times New Roman"/>
        </w:rPr>
        <w:t xml:space="preserve">, the social </w:t>
      </w:r>
      <w:proofErr w:type="spellStart"/>
      <w:r w:rsidR="00636BDA" w:rsidRPr="00BB14C1">
        <w:rPr>
          <w:rFonts w:ascii="Times New Roman" w:hAnsi="Times New Roman" w:cs="Times New Roman"/>
        </w:rPr>
        <w:t>efficien</w:t>
      </w:r>
      <w:r w:rsidR="008B3247" w:rsidRPr="00BB14C1">
        <w:rPr>
          <w:rFonts w:ascii="Times New Roman" w:hAnsi="Times New Roman" w:cs="Times New Roman"/>
        </w:rPr>
        <w:t>tists</w:t>
      </w:r>
      <w:proofErr w:type="spellEnd"/>
      <w:r w:rsidR="00636BDA" w:rsidRPr="00BB14C1">
        <w:rPr>
          <w:rFonts w:ascii="Times New Roman" w:hAnsi="Times New Roman" w:cs="Times New Roman"/>
        </w:rPr>
        <w:t xml:space="preserve">, and social </w:t>
      </w:r>
      <w:proofErr w:type="spellStart"/>
      <w:r w:rsidR="00636BDA" w:rsidRPr="00BB14C1">
        <w:rPr>
          <w:rFonts w:ascii="Times New Roman" w:hAnsi="Times New Roman" w:cs="Times New Roman"/>
        </w:rPr>
        <w:t>melioris</w:t>
      </w:r>
      <w:r w:rsidR="008B3247" w:rsidRPr="00BB14C1">
        <w:rPr>
          <w:rFonts w:ascii="Times New Roman" w:hAnsi="Times New Roman" w:cs="Times New Roman"/>
        </w:rPr>
        <w:t>ts</w:t>
      </w:r>
      <w:proofErr w:type="spellEnd"/>
      <w:r w:rsidR="00636BDA" w:rsidRPr="00BB14C1">
        <w:rPr>
          <w:rFonts w:ascii="Times New Roman" w:hAnsi="Times New Roman" w:cs="Times New Roman"/>
        </w:rPr>
        <w:t>.</w:t>
      </w:r>
      <w:r w:rsidR="0007264A" w:rsidRPr="00BB14C1">
        <w:rPr>
          <w:rFonts w:ascii="Times New Roman" w:hAnsi="Times New Roman" w:cs="Times New Roman"/>
        </w:rPr>
        <w:t xml:space="preserve"> </w:t>
      </w:r>
    </w:p>
    <w:p w14:paraId="516E2E4B" w14:textId="0565E829" w:rsidR="00F970B1" w:rsidRPr="00BB14C1" w:rsidRDefault="0013365A" w:rsidP="00F970B1">
      <w:pPr>
        <w:spacing w:line="480" w:lineRule="auto"/>
        <w:ind w:firstLine="720"/>
        <w:rPr>
          <w:rFonts w:ascii="Times New Roman" w:hAnsi="Times New Roman" w:cs="Times New Roman"/>
        </w:rPr>
      </w:pPr>
      <w:r w:rsidRPr="00BB14C1">
        <w:rPr>
          <w:rFonts w:ascii="Times New Roman" w:hAnsi="Times New Roman" w:cs="Times New Roman"/>
        </w:rPr>
        <w:t>In 1892, the National Education Association</w:t>
      </w:r>
      <w:r w:rsidR="008B3247" w:rsidRPr="00BB14C1">
        <w:rPr>
          <w:rFonts w:ascii="Times New Roman" w:hAnsi="Times New Roman" w:cs="Times New Roman"/>
        </w:rPr>
        <w:t xml:space="preserve"> (NEA)</w:t>
      </w:r>
      <w:r w:rsidRPr="00BB14C1">
        <w:rPr>
          <w:rFonts w:ascii="Times New Roman" w:hAnsi="Times New Roman" w:cs="Times New Roman"/>
        </w:rPr>
        <w:t xml:space="preserve"> appointed </w:t>
      </w:r>
      <w:r w:rsidR="0007264A" w:rsidRPr="00BB14C1">
        <w:rPr>
          <w:rFonts w:ascii="Times New Roman" w:hAnsi="Times New Roman" w:cs="Times New Roman"/>
        </w:rPr>
        <w:t>Charles Eliot</w:t>
      </w:r>
      <w:r w:rsidRPr="00BB14C1">
        <w:rPr>
          <w:rFonts w:ascii="Times New Roman" w:hAnsi="Times New Roman" w:cs="Times New Roman"/>
        </w:rPr>
        <w:t>,</w:t>
      </w:r>
      <w:r w:rsidR="0007264A" w:rsidRPr="00BB14C1">
        <w:rPr>
          <w:rFonts w:ascii="Times New Roman" w:hAnsi="Times New Roman" w:cs="Times New Roman"/>
        </w:rPr>
        <w:t xml:space="preserve"> </w:t>
      </w:r>
      <w:r w:rsidR="00155F19" w:rsidRPr="00BB14C1">
        <w:rPr>
          <w:rFonts w:ascii="Times New Roman" w:hAnsi="Times New Roman" w:cs="Times New Roman"/>
        </w:rPr>
        <w:t>le</w:t>
      </w:r>
      <w:r w:rsidRPr="00BB14C1">
        <w:rPr>
          <w:rFonts w:ascii="Times New Roman" w:hAnsi="Times New Roman" w:cs="Times New Roman"/>
        </w:rPr>
        <w:t>ader of</w:t>
      </w:r>
      <w:r w:rsidR="0007264A" w:rsidRPr="00BB14C1">
        <w:rPr>
          <w:rFonts w:ascii="Times New Roman" w:hAnsi="Times New Roman" w:cs="Times New Roman"/>
        </w:rPr>
        <w:t xml:space="preserve"> the humanist efforts</w:t>
      </w:r>
      <w:r w:rsidRPr="00BB14C1">
        <w:rPr>
          <w:rFonts w:ascii="Times New Roman" w:hAnsi="Times New Roman" w:cs="Times New Roman"/>
        </w:rPr>
        <w:t xml:space="preserve"> at the time,</w:t>
      </w:r>
      <w:r w:rsidR="0007264A" w:rsidRPr="00BB14C1">
        <w:rPr>
          <w:rFonts w:ascii="Times New Roman" w:hAnsi="Times New Roman" w:cs="Times New Roman"/>
        </w:rPr>
        <w:t xml:space="preserve"> as the chairman of the Committee of Ten</w:t>
      </w:r>
      <w:r w:rsidR="00155F19" w:rsidRPr="00BB14C1">
        <w:rPr>
          <w:rFonts w:ascii="Times New Roman" w:hAnsi="Times New Roman" w:cs="Times New Roman"/>
        </w:rPr>
        <w:t xml:space="preserve">, arguing in favor of </w:t>
      </w:r>
      <w:r w:rsidR="00B81495" w:rsidRPr="00BB14C1">
        <w:rPr>
          <w:rFonts w:ascii="Times New Roman" w:hAnsi="Times New Roman" w:cs="Times New Roman"/>
        </w:rPr>
        <w:t>education’s</w:t>
      </w:r>
      <w:r w:rsidR="00155F19" w:rsidRPr="00BB14C1">
        <w:rPr>
          <w:rFonts w:ascii="Times New Roman" w:hAnsi="Times New Roman" w:cs="Times New Roman"/>
        </w:rPr>
        <w:t xml:space="preserve"> power to develop high character citizens</w:t>
      </w:r>
      <w:r w:rsidRPr="00BB14C1">
        <w:rPr>
          <w:rFonts w:ascii="Times New Roman" w:hAnsi="Times New Roman" w:cs="Times New Roman"/>
        </w:rPr>
        <w:t xml:space="preserve"> (Kliebard, 2004).</w:t>
      </w:r>
      <w:r w:rsidR="00B06FD5" w:rsidRPr="00BB14C1">
        <w:rPr>
          <w:rFonts w:ascii="Times New Roman" w:hAnsi="Times New Roman" w:cs="Times New Roman"/>
        </w:rPr>
        <w:t xml:space="preserve"> </w:t>
      </w:r>
      <w:r w:rsidRPr="00BB14C1">
        <w:rPr>
          <w:rFonts w:ascii="Times New Roman" w:hAnsi="Times New Roman" w:cs="Times New Roman"/>
        </w:rPr>
        <w:t xml:space="preserve">Tasked to address the growing student population and uniformity of college admission requirements, </w:t>
      </w:r>
      <w:r w:rsidR="00B81495" w:rsidRPr="00BB14C1">
        <w:rPr>
          <w:rFonts w:ascii="Times New Roman" w:hAnsi="Times New Roman" w:cs="Times New Roman"/>
        </w:rPr>
        <w:t>Eliot’s</w:t>
      </w:r>
      <w:r w:rsidR="00B06FD5" w:rsidRPr="00BB14C1">
        <w:rPr>
          <w:rFonts w:ascii="Times New Roman" w:hAnsi="Times New Roman" w:cs="Times New Roman"/>
        </w:rPr>
        <w:t xml:space="preserve"> </w:t>
      </w:r>
      <w:r w:rsidR="00C31915" w:rsidRPr="00BB14C1">
        <w:rPr>
          <w:rFonts w:ascii="Times New Roman" w:hAnsi="Times New Roman" w:cs="Times New Roman"/>
        </w:rPr>
        <w:t xml:space="preserve">1893 </w:t>
      </w:r>
      <w:r w:rsidR="00B06FD5" w:rsidRPr="00BB14C1">
        <w:rPr>
          <w:rFonts w:ascii="Times New Roman" w:hAnsi="Times New Roman" w:cs="Times New Roman"/>
        </w:rPr>
        <w:t xml:space="preserve">report for the </w:t>
      </w:r>
      <w:r w:rsidR="008B3247" w:rsidRPr="00BB14C1">
        <w:rPr>
          <w:rFonts w:ascii="Times New Roman" w:hAnsi="Times New Roman" w:cs="Times New Roman"/>
        </w:rPr>
        <w:t>NEA</w:t>
      </w:r>
      <w:r w:rsidR="00B06FD5" w:rsidRPr="00BB14C1">
        <w:rPr>
          <w:rFonts w:ascii="Times New Roman" w:hAnsi="Times New Roman" w:cs="Times New Roman"/>
        </w:rPr>
        <w:t xml:space="preserve"> supported equality in education regardless of college intentions, claiming that life skills were college </w:t>
      </w:r>
      <w:r w:rsidRPr="00BB14C1">
        <w:rPr>
          <w:rFonts w:ascii="Times New Roman" w:hAnsi="Times New Roman" w:cs="Times New Roman"/>
        </w:rPr>
        <w:t>skills, evidence of his</w:t>
      </w:r>
      <w:r w:rsidR="00B06FD5" w:rsidRPr="00BB14C1">
        <w:rPr>
          <w:rFonts w:ascii="Times New Roman" w:hAnsi="Times New Roman" w:cs="Times New Roman"/>
        </w:rPr>
        <w:t xml:space="preserve"> mental disciplinarian </w:t>
      </w:r>
      <w:r w:rsidRPr="00BB14C1">
        <w:rPr>
          <w:rFonts w:ascii="Times New Roman" w:hAnsi="Times New Roman" w:cs="Times New Roman"/>
        </w:rPr>
        <w:t>beliefs</w:t>
      </w:r>
      <w:r w:rsidR="00B06FD5" w:rsidRPr="00BB14C1">
        <w:rPr>
          <w:rFonts w:ascii="Times New Roman" w:hAnsi="Times New Roman" w:cs="Times New Roman"/>
        </w:rPr>
        <w:t xml:space="preserve">. </w:t>
      </w:r>
      <w:r w:rsidR="00B81495" w:rsidRPr="00BB14C1">
        <w:rPr>
          <w:rFonts w:ascii="Times New Roman" w:hAnsi="Times New Roman" w:cs="Times New Roman"/>
        </w:rPr>
        <w:t>Eliot’s</w:t>
      </w:r>
      <w:r w:rsidR="003918A3" w:rsidRPr="00BB14C1">
        <w:rPr>
          <w:rFonts w:ascii="Times New Roman" w:hAnsi="Times New Roman" w:cs="Times New Roman"/>
        </w:rPr>
        <w:t xml:space="preserve"> support for electivism and critical thinking in schools to develop wholesome individuals highlighted his humanistic ideals. </w:t>
      </w:r>
      <w:r w:rsidR="00B06FD5" w:rsidRPr="00BB14C1">
        <w:rPr>
          <w:rFonts w:ascii="Times New Roman" w:hAnsi="Times New Roman" w:cs="Times New Roman"/>
        </w:rPr>
        <w:t xml:space="preserve">While the report was well received, there was a growing opposition </w:t>
      </w:r>
      <w:r w:rsidRPr="00BB14C1">
        <w:rPr>
          <w:rFonts w:ascii="Times New Roman" w:hAnsi="Times New Roman" w:cs="Times New Roman"/>
        </w:rPr>
        <w:t>by</w:t>
      </w:r>
      <w:r w:rsidR="00B06FD5" w:rsidRPr="00BB14C1">
        <w:rPr>
          <w:rFonts w:ascii="Times New Roman" w:hAnsi="Times New Roman" w:cs="Times New Roman"/>
        </w:rPr>
        <w:t xml:space="preserve"> the </w:t>
      </w:r>
      <w:r w:rsidR="003918A3" w:rsidRPr="00BB14C1">
        <w:rPr>
          <w:rFonts w:ascii="Times New Roman" w:hAnsi="Times New Roman" w:cs="Times New Roman"/>
        </w:rPr>
        <w:t>other emerging curriculum movements</w:t>
      </w:r>
      <w:r w:rsidR="00B06FD5" w:rsidRPr="00BB14C1">
        <w:rPr>
          <w:rFonts w:ascii="Times New Roman" w:hAnsi="Times New Roman" w:cs="Times New Roman"/>
        </w:rPr>
        <w:t xml:space="preserve">. </w:t>
      </w:r>
    </w:p>
    <w:p w14:paraId="1C936650" w14:textId="4BB2FAC6" w:rsidR="00F970B1" w:rsidRPr="00BB14C1" w:rsidRDefault="00B06FD5" w:rsidP="00A23B84">
      <w:pPr>
        <w:spacing w:line="480" w:lineRule="auto"/>
        <w:ind w:firstLine="720"/>
        <w:rPr>
          <w:rFonts w:ascii="Times New Roman" w:hAnsi="Times New Roman" w:cs="Times New Roman"/>
        </w:rPr>
      </w:pPr>
      <w:r w:rsidRPr="00BB14C1">
        <w:rPr>
          <w:rFonts w:ascii="Times New Roman" w:hAnsi="Times New Roman" w:cs="Times New Roman"/>
        </w:rPr>
        <w:t xml:space="preserve">The </w:t>
      </w:r>
      <w:r w:rsidR="00615FA3" w:rsidRPr="00BB14C1">
        <w:rPr>
          <w:rFonts w:ascii="Times New Roman" w:hAnsi="Times New Roman" w:cs="Times New Roman"/>
        </w:rPr>
        <w:t>developmentalist</w:t>
      </w:r>
      <w:r w:rsidRPr="00BB14C1">
        <w:rPr>
          <w:rFonts w:ascii="Times New Roman" w:hAnsi="Times New Roman" w:cs="Times New Roman"/>
        </w:rPr>
        <w:t xml:space="preserve"> movement follow</w:t>
      </w:r>
      <w:r w:rsidR="00B81495" w:rsidRPr="00BB14C1">
        <w:rPr>
          <w:rFonts w:ascii="Times New Roman" w:hAnsi="Times New Roman" w:cs="Times New Roman"/>
        </w:rPr>
        <w:t>ed</w:t>
      </w:r>
      <w:r w:rsidRPr="00BB14C1">
        <w:rPr>
          <w:rFonts w:ascii="Times New Roman" w:hAnsi="Times New Roman" w:cs="Times New Roman"/>
        </w:rPr>
        <w:t xml:space="preserve"> G. Stanley </w:t>
      </w:r>
      <w:r w:rsidR="00B81495" w:rsidRPr="00BB14C1">
        <w:rPr>
          <w:rFonts w:ascii="Times New Roman" w:hAnsi="Times New Roman" w:cs="Times New Roman"/>
        </w:rPr>
        <w:t>Hall’s</w:t>
      </w:r>
      <w:r w:rsidRPr="00BB14C1">
        <w:rPr>
          <w:rFonts w:ascii="Times New Roman" w:hAnsi="Times New Roman" w:cs="Times New Roman"/>
        </w:rPr>
        <w:t xml:space="preserve"> </w:t>
      </w:r>
      <w:r w:rsidR="001A7323" w:rsidRPr="00BB14C1">
        <w:rPr>
          <w:rFonts w:ascii="Times New Roman" w:hAnsi="Times New Roman" w:cs="Times New Roman"/>
        </w:rPr>
        <w:t xml:space="preserve">scientific </w:t>
      </w:r>
      <w:r w:rsidRPr="00BB14C1">
        <w:rPr>
          <w:rFonts w:ascii="Times New Roman" w:hAnsi="Times New Roman" w:cs="Times New Roman"/>
        </w:rPr>
        <w:t>research on child studies</w:t>
      </w:r>
      <w:r w:rsidR="00B81495" w:rsidRPr="00BB14C1">
        <w:rPr>
          <w:rFonts w:ascii="Times New Roman" w:hAnsi="Times New Roman" w:cs="Times New Roman"/>
        </w:rPr>
        <w:t>,</w:t>
      </w:r>
      <w:r w:rsidRPr="00BB14C1">
        <w:rPr>
          <w:rFonts w:ascii="Times New Roman" w:hAnsi="Times New Roman" w:cs="Times New Roman"/>
        </w:rPr>
        <w:t xml:space="preserve"> recommended a curriculum adap</w:t>
      </w:r>
      <w:r w:rsidR="001A7323" w:rsidRPr="00BB14C1">
        <w:rPr>
          <w:rFonts w:ascii="Times New Roman" w:hAnsi="Times New Roman" w:cs="Times New Roman"/>
        </w:rPr>
        <w:t xml:space="preserve">ted to the </w:t>
      </w:r>
      <w:r w:rsidR="00B81495" w:rsidRPr="00BB14C1">
        <w:rPr>
          <w:rFonts w:ascii="Times New Roman" w:hAnsi="Times New Roman" w:cs="Times New Roman"/>
        </w:rPr>
        <w:t>learner’s</w:t>
      </w:r>
      <w:r w:rsidR="0014421E" w:rsidRPr="00BB14C1">
        <w:rPr>
          <w:rFonts w:ascii="Times New Roman" w:hAnsi="Times New Roman" w:cs="Times New Roman"/>
        </w:rPr>
        <w:t xml:space="preserve"> </w:t>
      </w:r>
      <w:r w:rsidR="001A7323" w:rsidRPr="00BB14C1">
        <w:rPr>
          <w:rFonts w:ascii="Times New Roman" w:hAnsi="Times New Roman" w:cs="Times New Roman"/>
        </w:rPr>
        <w:t>biological developmental stages</w:t>
      </w:r>
      <w:r w:rsidR="003918A3" w:rsidRPr="00BB14C1">
        <w:rPr>
          <w:rFonts w:ascii="Times New Roman" w:hAnsi="Times New Roman" w:cs="Times New Roman"/>
        </w:rPr>
        <w:t xml:space="preserve"> (Kliebard, 2004)</w:t>
      </w:r>
      <w:r w:rsidR="001A7323" w:rsidRPr="00BB14C1">
        <w:rPr>
          <w:rFonts w:ascii="Times New Roman" w:hAnsi="Times New Roman" w:cs="Times New Roman"/>
        </w:rPr>
        <w:t>.</w:t>
      </w:r>
      <w:r w:rsidR="003918A3" w:rsidRPr="00BB14C1">
        <w:rPr>
          <w:rFonts w:ascii="Times New Roman" w:hAnsi="Times New Roman" w:cs="Times New Roman"/>
        </w:rPr>
        <w:t xml:space="preserve"> </w:t>
      </w:r>
      <w:r w:rsidR="001A7323" w:rsidRPr="00BB14C1">
        <w:rPr>
          <w:rFonts w:ascii="Times New Roman" w:hAnsi="Times New Roman" w:cs="Times New Roman"/>
        </w:rPr>
        <w:t xml:space="preserve"> </w:t>
      </w:r>
      <w:r w:rsidR="00A23B84" w:rsidRPr="00BB14C1">
        <w:rPr>
          <w:rFonts w:ascii="Times New Roman" w:hAnsi="Times New Roman" w:cs="Times New Roman"/>
        </w:rPr>
        <w:t xml:space="preserve">Developed during his time at Harvard, concurrent to </w:t>
      </w:r>
      <w:r w:rsidR="00B81495" w:rsidRPr="00BB14C1">
        <w:rPr>
          <w:rFonts w:ascii="Times New Roman" w:hAnsi="Times New Roman" w:cs="Times New Roman"/>
        </w:rPr>
        <w:t>Eliot’s</w:t>
      </w:r>
      <w:r w:rsidR="00A23B84" w:rsidRPr="00BB14C1">
        <w:rPr>
          <w:rFonts w:ascii="Times New Roman" w:hAnsi="Times New Roman" w:cs="Times New Roman"/>
        </w:rPr>
        <w:t xml:space="preserve"> time as president, </w:t>
      </w:r>
      <w:r w:rsidR="00B81495" w:rsidRPr="00BB14C1">
        <w:rPr>
          <w:rFonts w:ascii="Times New Roman" w:hAnsi="Times New Roman" w:cs="Times New Roman"/>
        </w:rPr>
        <w:lastRenderedPageBreak/>
        <w:t>Hall’s</w:t>
      </w:r>
      <w:r w:rsidR="00A23B84" w:rsidRPr="00BB14C1">
        <w:rPr>
          <w:rFonts w:ascii="Times New Roman" w:hAnsi="Times New Roman" w:cs="Times New Roman"/>
        </w:rPr>
        <w:t xml:space="preserve"> scientific child study ideals</w:t>
      </w:r>
      <w:r w:rsidR="008B3247" w:rsidRPr="00BB14C1">
        <w:rPr>
          <w:rFonts w:ascii="Times New Roman" w:hAnsi="Times New Roman" w:cs="Times New Roman"/>
        </w:rPr>
        <w:t xml:space="preserve"> </w:t>
      </w:r>
      <w:r w:rsidR="00A23B84" w:rsidRPr="00BB14C1">
        <w:rPr>
          <w:rFonts w:ascii="Times New Roman" w:hAnsi="Times New Roman" w:cs="Times New Roman"/>
        </w:rPr>
        <w:t xml:space="preserve">opposed the creative restrictions in the American curriculum in favor of a more personalized curriculum appropriate to the </w:t>
      </w:r>
      <w:r w:rsidR="00B81495" w:rsidRPr="00BB14C1">
        <w:rPr>
          <w:rFonts w:ascii="Times New Roman" w:hAnsi="Times New Roman" w:cs="Times New Roman"/>
        </w:rPr>
        <w:t xml:space="preserve">learner’s </w:t>
      </w:r>
      <w:r w:rsidR="00A23B84" w:rsidRPr="00BB14C1">
        <w:rPr>
          <w:rFonts w:ascii="Times New Roman" w:hAnsi="Times New Roman" w:cs="Times New Roman"/>
        </w:rPr>
        <w:t>developmental requirements. The child study movement aimed to diverge from</w:t>
      </w:r>
      <w:r w:rsidR="00615FA3" w:rsidRPr="00BB14C1">
        <w:rPr>
          <w:rFonts w:ascii="Times New Roman" w:hAnsi="Times New Roman" w:cs="Times New Roman"/>
        </w:rPr>
        <w:t xml:space="preserve"> the </w:t>
      </w:r>
      <w:r w:rsidR="00C31915" w:rsidRPr="00BB14C1">
        <w:rPr>
          <w:rFonts w:ascii="Times New Roman" w:hAnsi="Times New Roman" w:cs="Times New Roman"/>
        </w:rPr>
        <w:t>weight</w:t>
      </w:r>
      <w:r w:rsidR="00615FA3" w:rsidRPr="00BB14C1">
        <w:rPr>
          <w:rFonts w:ascii="Times New Roman" w:hAnsi="Times New Roman" w:cs="Times New Roman"/>
        </w:rPr>
        <w:t xml:space="preserve"> college admission requirements had on the secondary curriculum set forth by </w:t>
      </w:r>
      <w:r w:rsidR="00B81495" w:rsidRPr="00BB14C1">
        <w:rPr>
          <w:rFonts w:ascii="Times New Roman" w:hAnsi="Times New Roman" w:cs="Times New Roman"/>
        </w:rPr>
        <w:t>Eliot’s</w:t>
      </w:r>
      <w:r w:rsidR="00615FA3" w:rsidRPr="00BB14C1">
        <w:rPr>
          <w:rFonts w:ascii="Times New Roman" w:hAnsi="Times New Roman" w:cs="Times New Roman"/>
        </w:rPr>
        <w:t xml:space="preserve"> NEA report.</w:t>
      </w:r>
      <w:r w:rsidR="00EB36DC" w:rsidRPr="00BB14C1">
        <w:rPr>
          <w:rFonts w:ascii="Times New Roman" w:hAnsi="Times New Roman" w:cs="Times New Roman"/>
        </w:rPr>
        <w:t xml:space="preserve"> Similarly, the </w:t>
      </w:r>
      <w:r w:rsidR="00B81495" w:rsidRPr="00BB14C1">
        <w:rPr>
          <w:rFonts w:ascii="Times New Roman" w:hAnsi="Times New Roman" w:cs="Times New Roman"/>
        </w:rPr>
        <w:t>Herbartian</w:t>
      </w:r>
      <w:r w:rsidR="0014421E" w:rsidRPr="00BB14C1">
        <w:rPr>
          <w:rFonts w:ascii="Times New Roman" w:hAnsi="Times New Roman" w:cs="Times New Roman"/>
        </w:rPr>
        <w:t xml:space="preserve"> movement</w:t>
      </w:r>
      <w:r w:rsidR="00EB36DC" w:rsidRPr="00BB14C1">
        <w:rPr>
          <w:rFonts w:ascii="Times New Roman" w:hAnsi="Times New Roman" w:cs="Times New Roman"/>
        </w:rPr>
        <w:t>, formed in 1892,</w:t>
      </w:r>
      <w:r w:rsidR="001A7323" w:rsidRPr="00BB14C1">
        <w:rPr>
          <w:rFonts w:ascii="Times New Roman" w:hAnsi="Times New Roman" w:cs="Times New Roman"/>
        </w:rPr>
        <w:t xml:space="preserve"> </w:t>
      </w:r>
      <w:r w:rsidR="00EB36DC" w:rsidRPr="00BB14C1">
        <w:rPr>
          <w:rFonts w:ascii="Times New Roman" w:hAnsi="Times New Roman" w:cs="Times New Roman"/>
        </w:rPr>
        <w:t>shared</w:t>
      </w:r>
      <w:r w:rsidR="001A7323" w:rsidRPr="00BB14C1">
        <w:rPr>
          <w:rFonts w:ascii="Times New Roman" w:hAnsi="Times New Roman" w:cs="Times New Roman"/>
        </w:rPr>
        <w:t xml:space="preserve"> a</w:t>
      </w:r>
      <w:r w:rsidR="00EB36DC" w:rsidRPr="00BB14C1">
        <w:rPr>
          <w:rFonts w:ascii="Times New Roman" w:hAnsi="Times New Roman" w:cs="Times New Roman"/>
        </w:rPr>
        <w:t xml:space="preserve">n </w:t>
      </w:r>
      <w:r w:rsidR="001A7323" w:rsidRPr="00BB14C1">
        <w:rPr>
          <w:rFonts w:ascii="Times New Roman" w:hAnsi="Times New Roman" w:cs="Times New Roman"/>
        </w:rPr>
        <w:t xml:space="preserve">affinity for scientific approaches </w:t>
      </w:r>
      <w:r w:rsidR="00EB36DC" w:rsidRPr="00BB14C1">
        <w:rPr>
          <w:rFonts w:ascii="Times New Roman" w:hAnsi="Times New Roman" w:cs="Times New Roman"/>
        </w:rPr>
        <w:t xml:space="preserve">to learning </w:t>
      </w:r>
      <w:r w:rsidR="001A7323" w:rsidRPr="00BB14C1">
        <w:rPr>
          <w:rFonts w:ascii="Times New Roman" w:hAnsi="Times New Roman" w:cs="Times New Roman"/>
        </w:rPr>
        <w:t xml:space="preserve">and opposition to the humanists </w:t>
      </w:r>
      <w:r w:rsidR="00EB36DC" w:rsidRPr="00BB14C1">
        <w:rPr>
          <w:rFonts w:ascii="Times New Roman" w:hAnsi="Times New Roman" w:cs="Times New Roman"/>
        </w:rPr>
        <w:t>with</w:t>
      </w:r>
      <w:r w:rsidR="001A7323" w:rsidRPr="00BB14C1">
        <w:rPr>
          <w:rFonts w:ascii="Times New Roman" w:hAnsi="Times New Roman" w:cs="Times New Roman"/>
        </w:rPr>
        <w:t xml:space="preserve"> the child study movement</w:t>
      </w:r>
      <w:r w:rsidR="00EB36DC" w:rsidRPr="00BB14C1">
        <w:rPr>
          <w:rFonts w:ascii="Times New Roman" w:hAnsi="Times New Roman" w:cs="Times New Roman"/>
        </w:rPr>
        <w:t xml:space="preserve"> (Kliebard, 2004). However</w:t>
      </w:r>
      <w:r w:rsidR="00B81495" w:rsidRPr="00BB14C1">
        <w:rPr>
          <w:rFonts w:ascii="Times New Roman" w:hAnsi="Times New Roman" w:cs="Times New Roman"/>
        </w:rPr>
        <w:t>,</w:t>
      </w:r>
      <w:r w:rsidR="00C31915" w:rsidRPr="00BB14C1">
        <w:rPr>
          <w:rFonts w:ascii="Times New Roman" w:hAnsi="Times New Roman" w:cs="Times New Roman"/>
        </w:rPr>
        <w:t xml:space="preserve"> </w:t>
      </w:r>
      <w:r w:rsidR="000E10DC" w:rsidRPr="00BB14C1">
        <w:rPr>
          <w:rFonts w:ascii="Times New Roman" w:hAnsi="Times New Roman" w:cs="Times New Roman"/>
        </w:rPr>
        <w:t>in 1895</w:t>
      </w:r>
      <w:r w:rsidR="00C31915" w:rsidRPr="00BB14C1">
        <w:rPr>
          <w:rFonts w:ascii="Times New Roman" w:hAnsi="Times New Roman" w:cs="Times New Roman"/>
        </w:rPr>
        <w:t>,</w:t>
      </w:r>
      <w:r w:rsidR="00EB36DC" w:rsidRPr="00BB14C1">
        <w:rPr>
          <w:rFonts w:ascii="Times New Roman" w:hAnsi="Times New Roman" w:cs="Times New Roman"/>
        </w:rPr>
        <w:t xml:space="preserve"> the Herbart Society, headed by Charles DeGarmo</w:t>
      </w:r>
      <w:r w:rsidR="00B81495" w:rsidRPr="00BB14C1">
        <w:rPr>
          <w:rFonts w:ascii="Times New Roman" w:hAnsi="Times New Roman" w:cs="Times New Roman"/>
        </w:rPr>
        <w:t>,</w:t>
      </w:r>
      <w:r w:rsidR="00C31915" w:rsidRPr="00BB14C1">
        <w:rPr>
          <w:rFonts w:ascii="Times New Roman" w:hAnsi="Times New Roman" w:cs="Times New Roman"/>
        </w:rPr>
        <w:t xml:space="preserve"> debated</w:t>
      </w:r>
      <w:r w:rsidR="00EB36DC" w:rsidRPr="00BB14C1">
        <w:rPr>
          <w:rFonts w:ascii="Times New Roman" w:hAnsi="Times New Roman" w:cs="Times New Roman"/>
        </w:rPr>
        <w:t xml:space="preserve"> against the Co</w:t>
      </w:r>
      <w:r w:rsidR="000E10DC" w:rsidRPr="00BB14C1">
        <w:rPr>
          <w:rFonts w:ascii="Times New Roman" w:hAnsi="Times New Roman" w:cs="Times New Roman"/>
        </w:rPr>
        <w:t>m</w:t>
      </w:r>
      <w:r w:rsidR="00EB36DC" w:rsidRPr="00BB14C1">
        <w:rPr>
          <w:rFonts w:ascii="Times New Roman" w:hAnsi="Times New Roman" w:cs="Times New Roman"/>
        </w:rPr>
        <w:t>missioner of Education</w:t>
      </w:r>
      <w:r w:rsidR="000E10DC" w:rsidRPr="00BB14C1">
        <w:rPr>
          <w:rFonts w:ascii="Times New Roman" w:hAnsi="Times New Roman" w:cs="Times New Roman"/>
        </w:rPr>
        <w:t xml:space="preserve"> Harris,</w:t>
      </w:r>
      <w:r w:rsidR="00C31915" w:rsidRPr="00BB14C1">
        <w:rPr>
          <w:rFonts w:ascii="Times New Roman" w:hAnsi="Times New Roman" w:cs="Times New Roman"/>
        </w:rPr>
        <w:t xml:space="preserve"> current top humanist,</w:t>
      </w:r>
      <w:r w:rsidR="000E10DC" w:rsidRPr="00BB14C1">
        <w:rPr>
          <w:rFonts w:ascii="Times New Roman" w:hAnsi="Times New Roman" w:cs="Times New Roman"/>
        </w:rPr>
        <w:t xml:space="preserve"> </w:t>
      </w:r>
      <w:r w:rsidR="00F10FBD" w:rsidRPr="00BB14C1">
        <w:rPr>
          <w:rFonts w:ascii="Times New Roman" w:hAnsi="Times New Roman" w:cs="Times New Roman"/>
        </w:rPr>
        <w:t>to unify all subject</w:t>
      </w:r>
      <w:r w:rsidR="000E10DC" w:rsidRPr="00BB14C1">
        <w:rPr>
          <w:rFonts w:ascii="Times New Roman" w:hAnsi="Times New Roman" w:cs="Times New Roman"/>
        </w:rPr>
        <w:t xml:space="preserve"> areas </w:t>
      </w:r>
      <w:r w:rsidR="00F10FBD" w:rsidRPr="00BB14C1">
        <w:rPr>
          <w:rFonts w:ascii="Times New Roman" w:hAnsi="Times New Roman" w:cs="Times New Roman"/>
        </w:rPr>
        <w:t xml:space="preserve">into one general study. </w:t>
      </w:r>
      <w:r w:rsidR="0073598E" w:rsidRPr="00BB14C1">
        <w:rPr>
          <w:rFonts w:ascii="Times New Roman" w:hAnsi="Times New Roman" w:cs="Times New Roman"/>
        </w:rPr>
        <w:t xml:space="preserve">Kliebard (2204) describes the feud between DeGarmo and Harris </w:t>
      </w:r>
      <w:r w:rsidR="00B81495" w:rsidRPr="00BB14C1">
        <w:rPr>
          <w:rFonts w:ascii="Times New Roman" w:hAnsi="Times New Roman" w:cs="Times New Roman"/>
        </w:rPr>
        <w:t>as</w:t>
      </w:r>
      <w:r w:rsidR="0073598E" w:rsidRPr="00BB14C1">
        <w:rPr>
          <w:rFonts w:ascii="Times New Roman" w:hAnsi="Times New Roman" w:cs="Times New Roman"/>
        </w:rPr>
        <w:t xml:space="preserve"> the critical divergence from the past curriculum ideals and the junction for other movements. </w:t>
      </w:r>
    </w:p>
    <w:p w14:paraId="5DFFA9BC" w14:textId="4EA225BF" w:rsidR="00F970B1" w:rsidRPr="00BB14C1" w:rsidRDefault="000E10DC" w:rsidP="00F970B1">
      <w:pPr>
        <w:spacing w:line="480" w:lineRule="auto"/>
        <w:ind w:firstLine="720"/>
        <w:rPr>
          <w:rFonts w:ascii="Times New Roman" w:hAnsi="Times New Roman" w:cs="Times New Roman"/>
        </w:rPr>
      </w:pPr>
      <w:r w:rsidRPr="00BB14C1">
        <w:rPr>
          <w:rFonts w:ascii="Times New Roman" w:hAnsi="Times New Roman" w:cs="Times New Roman"/>
        </w:rPr>
        <w:t xml:space="preserve">Following the heated debate between humanist and </w:t>
      </w:r>
      <w:r w:rsidR="00B81495" w:rsidRPr="00BB14C1">
        <w:rPr>
          <w:rFonts w:ascii="Times New Roman" w:hAnsi="Times New Roman" w:cs="Times New Roman"/>
        </w:rPr>
        <w:t>Herbartian</w:t>
      </w:r>
      <w:r w:rsidRPr="00BB14C1">
        <w:rPr>
          <w:rFonts w:ascii="Times New Roman" w:hAnsi="Times New Roman" w:cs="Times New Roman"/>
        </w:rPr>
        <w:t xml:space="preserve"> </w:t>
      </w:r>
      <w:r w:rsidR="00B81495" w:rsidRPr="00BB14C1">
        <w:rPr>
          <w:rFonts w:ascii="Times New Roman" w:hAnsi="Times New Roman" w:cs="Times New Roman"/>
        </w:rPr>
        <w:t>ideas</w:t>
      </w:r>
      <w:r w:rsidRPr="00BB14C1">
        <w:rPr>
          <w:rFonts w:ascii="Times New Roman" w:hAnsi="Times New Roman" w:cs="Times New Roman"/>
        </w:rPr>
        <w:t xml:space="preserve"> and r</w:t>
      </w:r>
      <w:r w:rsidR="00F10FBD" w:rsidRPr="00BB14C1">
        <w:rPr>
          <w:rFonts w:ascii="Times New Roman" w:hAnsi="Times New Roman" w:cs="Times New Roman"/>
        </w:rPr>
        <w:t xml:space="preserve">esulting from </w:t>
      </w:r>
      <w:r w:rsidR="0014421E" w:rsidRPr="00BB14C1">
        <w:rPr>
          <w:rFonts w:ascii="Times New Roman" w:hAnsi="Times New Roman" w:cs="Times New Roman"/>
        </w:rPr>
        <w:t xml:space="preserve">a </w:t>
      </w:r>
      <w:r w:rsidR="00F10FBD" w:rsidRPr="00BB14C1">
        <w:rPr>
          <w:rFonts w:ascii="Times New Roman" w:hAnsi="Times New Roman" w:cs="Times New Roman"/>
        </w:rPr>
        <w:t>nation-wide tour of public schools,</w:t>
      </w:r>
      <w:r w:rsidRPr="00BB14C1">
        <w:rPr>
          <w:rFonts w:ascii="Times New Roman" w:hAnsi="Times New Roman" w:cs="Times New Roman"/>
        </w:rPr>
        <w:t xml:space="preserve"> Joseph Rice spearheaded</w:t>
      </w:r>
      <w:r w:rsidR="00F10FBD" w:rsidRPr="00BB14C1">
        <w:rPr>
          <w:rFonts w:ascii="Times New Roman" w:hAnsi="Times New Roman" w:cs="Times New Roman"/>
        </w:rPr>
        <w:t xml:space="preserve"> the social efficiency movement</w:t>
      </w:r>
      <w:r w:rsidRPr="00BB14C1">
        <w:rPr>
          <w:rFonts w:ascii="Times New Roman" w:hAnsi="Times New Roman" w:cs="Times New Roman"/>
        </w:rPr>
        <w:t xml:space="preserve"> (Kliebard, 2004). Rice, a pediatrician by trade, developed </w:t>
      </w:r>
      <w:r w:rsidR="00B81495" w:rsidRPr="00BB14C1">
        <w:rPr>
          <w:rFonts w:ascii="Times New Roman" w:hAnsi="Times New Roman" w:cs="Times New Roman"/>
        </w:rPr>
        <w:t>Herbartian</w:t>
      </w:r>
      <w:r w:rsidRPr="00BB14C1">
        <w:rPr>
          <w:rFonts w:ascii="Times New Roman" w:hAnsi="Times New Roman" w:cs="Times New Roman"/>
        </w:rPr>
        <w:t xml:space="preserve"> beliefs from his studies in German pedagogy universities during the 1890s. </w:t>
      </w:r>
      <w:r w:rsidR="00237B85" w:rsidRPr="00BB14C1">
        <w:rPr>
          <w:rFonts w:ascii="Times New Roman" w:hAnsi="Times New Roman" w:cs="Times New Roman"/>
        </w:rPr>
        <w:t xml:space="preserve">Described by Kliebard (2004) as a pioneer in comparative educational methodologies, Rice used his experience touring German to compare the American educational system while studying schools </w:t>
      </w:r>
      <w:r w:rsidR="00B81495" w:rsidRPr="00BB14C1">
        <w:rPr>
          <w:rFonts w:ascii="Times New Roman" w:hAnsi="Times New Roman" w:cs="Times New Roman"/>
        </w:rPr>
        <w:t>on</w:t>
      </w:r>
      <w:r w:rsidR="00237B85" w:rsidRPr="00BB14C1">
        <w:rPr>
          <w:rFonts w:ascii="Times New Roman" w:hAnsi="Times New Roman" w:cs="Times New Roman"/>
        </w:rPr>
        <w:t xml:space="preserve"> a national tour. After reporting his outrage for the wasted time in classrooms across the nation, Rice</w:t>
      </w:r>
      <w:r w:rsidR="00F10FBD" w:rsidRPr="00BB14C1">
        <w:rPr>
          <w:rFonts w:ascii="Times New Roman" w:hAnsi="Times New Roman" w:cs="Times New Roman"/>
        </w:rPr>
        <w:t xml:space="preserve"> </w:t>
      </w:r>
      <w:r w:rsidR="0014421E" w:rsidRPr="00BB14C1">
        <w:rPr>
          <w:rFonts w:ascii="Times New Roman" w:hAnsi="Times New Roman" w:cs="Times New Roman"/>
        </w:rPr>
        <w:t>wished</w:t>
      </w:r>
      <w:r w:rsidR="00F10FBD" w:rsidRPr="00BB14C1">
        <w:rPr>
          <w:rFonts w:ascii="Times New Roman" w:hAnsi="Times New Roman" w:cs="Times New Roman"/>
        </w:rPr>
        <w:t xml:space="preserve"> to implement a more structured and industrially efficient curriculum</w:t>
      </w:r>
      <w:r w:rsidR="00237B85" w:rsidRPr="00BB14C1">
        <w:rPr>
          <w:rFonts w:ascii="Times New Roman" w:hAnsi="Times New Roman" w:cs="Times New Roman"/>
        </w:rPr>
        <w:t xml:space="preserve">. </w:t>
      </w:r>
      <w:r w:rsidR="008865F6" w:rsidRPr="00BB14C1">
        <w:rPr>
          <w:rFonts w:ascii="Times New Roman" w:hAnsi="Times New Roman" w:cs="Times New Roman"/>
        </w:rPr>
        <w:t xml:space="preserve">Although Rice argued for a scientific approach to education and opposed the humanistic ideals like </w:t>
      </w:r>
      <w:r w:rsidR="00B81495" w:rsidRPr="00BB14C1">
        <w:rPr>
          <w:rFonts w:ascii="Times New Roman" w:hAnsi="Times New Roman" w:cs="Times New Roman"/>
        </w:rPr>
        <w:t>Hall’s</w:t>
      </w:r>
      <w:r w:rsidR="008865F6" w:rsidRPr="00BB14C1">
        <w:rPr>
          <w:rFonts w:ascii="Times New Roman" w:hAnsi="Times New Roman" w:cs="Times New Roman"/>
        </w:rPr>
        <w:t xml:space="preserve"> child study movement, </w:t>
      </w:r>
      <w:proofErr w:type="spellStart"/>
      <w:r w:rsidR="008865F6" w:rsidRPr="00BB14C1">
        <w:rPr>
          <w:rFonts w:ascii="Times New Roman" w:hAnsi="Times New Roman" w:cs="Times New Roman"/>
        </w:rPr>
        <w:t>efficientists</w:t>
      </w:r>
      <w:proofErr w:type="spellEnd"/>
      <w:r w:rsidR="008865F6" w:rsidRPr="00BB14C1">
        <w:rPr>
          <w:rFonts w:ascii="Times New Roman" w:hAnsi="Times New Roman" w:cs="Times New Roman"/>
        </w:rPr>
        <w:t xml:space="preserve"> </w:t>
      </w:r>
      <w:r w:rsidR="0073598E" w:rsidRPr="00BB14C1">
        <w:rPr>
          <w:rFonts w:ascii="Times New Roman" w:hAnsi="Times New Roman" w:cs="Times New Roman"/>
        </w:rPr>
        <w:t>sought</w:t>
      </w:r>
      <w:r w:rsidR="008865F6" w:rsidRPr="00BB14C1">
        <w:rPr>
          <w:rFonts w:ascii="Times New Roman" w:hAnsi="Times New Roman" w:cs="Times New Roman"/>
        </w:rPr>
        <w:t xml:space="preserve"> to standardize results by enforcing fixed goals and standards (Kliebard, 2004). Based on </w:t>
      </w:r>
      <w:r w:rsidR="00B81495" w:rsidRPr="00BB14C1">
        <w:rPr>
          <w:rFonts w:ascii="Times New Roman" w:hAnsi="Times New Roman" w:cs="Times New Roman"/>
        </w:rPr>
        <w:t>Rice’s</w:t>
      </w:r>
      <w:r w:rsidR="008865F6" w:rsidRPr="00BB14C1">
        <w:rPr>
          <w:rFonts w:ascii="Times New Roman" w:hAnsi="Times New Roman" w:cs="Times New Roman"/>
        </w:rPr>
        <w:t xml:space="preserve"> surveys, the social efficiency movement looked to industrialize the teaching profession and the American curriculum.</w:t>
      </w:r>
    </w:p>
    <w:p w14:paraId="3B0DAD0B" w14:textId="26D495D2" w:rsidR="00636BDA" w:rsidRPr="00BB14C1" w:rsidRDefault="004E7A53" w:rsidP="00F970B1">
      <w:pPr>
        <w:spacing w:line="480" w:lineRule="auto"/>
        <w:ind w:firstLine="720"/>
        <w:rPr>
          <w:rFonts w:ascii="Times New Roman" w:hAnsi="Times New Roman" w:cs="Times New Roman"/>
        </w:rPr>
      </w:pPr>
      <w:r w:rsidRPr="00BB14C1">
        <w:rPr>
          <w:rFonts w:ascii="Times New Roman" w:hAnsi="Times New Roman" w:cs="Times New Roman"/>
        </w:rPr>
        <w:lastRenderedPageBreak/>
        <w:t>Built on the philosophical foundations of</w:t>
      </w:r>
      <w:r w:rsidR="00F10FBD" w:rsidRPr="00BB14C1">
        <w:rPr>
          <w:rFonts w:ascii="Times New Roman" w:hAnsi="Times New Roman" w:cs="Times New Roman"/>
        </w:rPr>
        <w:t xml:space="preserve"> Lester Frank </w:t>
      </w:r>
      <w:r w:rsidR="00B81495" w:rsidRPr="00BB14C1">
        <w:rPr>
          <w:rFonts w:ascii="Times New Roman" w:hAnsi="Times New Roman" w:cs="Times New Roman"/>
        </w:rPr>
        <w:t>Ward’s</w:t>
      </w:r>
      <w:r w:rsidR="00F10FBD" w:rsidRPr="00BB14C1">
        <w:rPr>
          <w:rFonts w:ascii="Times New Roman" w:hAnsi="Times New Roman" w:cs="Times New Roman"/>
        </w:rPr>
        <w:t xml:space="preserve"> Dynamic Sociology, </w:t>
      </w:r>
      <w:r w:rsidR="0014421E" w:rsidRPr="00BB14C1">
        <w:rPr>
          <w:rFonts w:ascii="Times New Roman" w:hAnsi="Times New Roman" w:cs="Times New Roman"/>
        </w:rPr>
        <w:t xml:space="preserve">social </w:t>
      </w:r>
      <w:proofErr w:type="spellStart"/>
      <w:r w:rsidR="0014421E" w:rsidRPr="00BB14C1">
        <w:rPr>
          <w:rFonts w:ascii="Times New Roman" w:hAnsi="Times New Roman" w:cs="Times New Roman"/>
        </w:rPr>
        <w:t>meliorists</w:t>
      </w:r>
      <w:proofErr w:type="spellEnd"/>
      <w:r w:rsidR="0014421E" w:rsidRPr="00BB14C1">
        <w:rPr>
          <w:rFonts w:ascii="Times New Roman" w:hAnsi="Times New Roman" w:cs="Times New Roman"/>
        </w:rPr>
        <w:t xml:space="preserve"> </w:t>
      </w:r>
      <w:r w:rsidR="00F10FBD" w:rsidRPr="00BB14C1">
        <w:rPr>
          <w:rFonts w:ascii="Times New Roman" w:hAnsi="Times New Roman" w:cs="Times New Roman"/>
        </w:rPr>
        <w:t>believed that education could be the vessel for social progress</w:t>
      </w:r>
      <w:r w:rsidRPr="00BB14C1">
        <w:rPr>
          <w:rFonts w:ascii="Times New Roman" w:hAnsi="Times New Roman" w:cs="Times New Roman"/>
        </w:rPr>
        <w:t xml:space="preserve">. </w:t>
      </w:r>
      <w:r w:rsidR="00B81495" w:rsidRPr="00BB14C1">
        <w:rPr>
          <w:rFonts w:ascii="Times New Roman" w:hAnsi="Times New Roman" w:cs="Times New Roman"/>
        </w:rPr>
        <w:t>Ward’s</w:t>
      </w:r>
      <w:r w:rsidRPr="00BB14C1">
        <w:rPr>
          <w:rFonts w:ascii="Times New Roman" w:hAnsi="Times New Roman" w:cs="Times New Roman"/>
        </w:rPr>
        <w:t xml:space="preserve"> direct opposition to social Darwinist beliefs aligned him closely </w:t>
      </w:r>
      <w:r w:rsidR="00B81495" w:rsidRPr="00BB14C1">
        <w:rPr>
          <w:rFonts w:ascii="Times New Roman" w:hAnsi="Times New Roman" w:cs="Times New Roman"/>
        </w:rPr>
        <w:t>with</w:t>
      </w:r>
      <w:r w:rsidRPr="00BB14C1">
        <w:rPr>
          <w:rFonts w:ascii="Times New Roman" w:hAnsi="Times New Roman" w:cs="Times New Roman"/>
        </w:rPr>
        <w:t xml:space="preserve"> </w:t>
      </w:r>
      <w:r w:rsidR="00B81495" w:rsidRPr="00BB14C1">
        <w:rPr>
          <w:rFonts w:ascii="Times New Roman" w:hAnsi="Times New Roman" w:cs="Times New Roman"/>
        </w:rPr>
        <w:t>Eliot’s</w:t>
      </w:r>
      <w:r w:rsidRPr="00BB14C1">
        <w:rPr>
          <w:rFonts w:ascii="Times New Roman" w:hAnsi="Times New Roman" w:cs="Times New Roman"/>
        </w:rPr>
        <w:t xml:space="preserve"> optimism on human intellect. The many volumes written by Lester Ward and his egalitarian approach provided the framework for the </w:t>
      </w:r>
      <w:proofErr w:type="spellStart"/>
      <w:r w:rsidRPr="00BB14C1">
        <w:rPr>
          <w:rFonts w:ascii="Times New Roman" w:hAnsi="Times New Roman" w:cs="Times New Roman"/>
        </w:rPr>
        <w:t>meliorist</w:t>
      </w:r>
      <w:proofErr w:type="spellEnd"/>
      <w:r w:rsidRPr="00BB14C1">
        <w:rPr>
          <w:rFonts w:ascii="Times New Roman" w:hAnsi="Times New Roman" w:cs="Times New Roman"/>
        </w:rPr>
        <w:t xml:space="preserve"> movement to place education at the forefront of social progress.</w:t>
      </w:r>
      <w:r w:rsidR="00F10FBD" w:rsidRPr="00BB14C1">
        <w:rPr>
          <w:rFonts w:ascii="Times New Roman" w:hAnsi="Times New Roman" w:cs="Times New Roman"/>
        </w:rPr>
        <w:t xml:space="preserve"> </w:t>
      </w:r>
    </w:p>
    <w:p w14:paraId="366BF7B9" w14:textId="46B47030" w:rsidR="00F970B1" w:rsidRPr="00BB14C1" w:rsidRDefault="004E7A53" w:rsidP="00F970B1">
      <w:pPr>
        <w:spacing w:line="480" w:lineRule="auto"/>
        <w:ind w:firstLine="720"/>
        <w:rPr>
          <w:rFonts w:ascii="Times New Roman" w:hAnsi="Times New Roman" w:cs="Times New Roman"/>
        </w:rPr>
      </w:pPr>
      <w:r w:rsidRPr="00BB14C1">
        <w:rPr>
          <w:rFonts w:ascii="Times New Roman" w:hAnsi="Times New Roman" w:cs="Times New Roman"/>
        </w:rPr>
        <w:t xml:space="preserve">The </w:t>
      </w:r>
      <w:r w:rsidR="00B81495" w:rsidRPr="00BB14C1">
        <w:rPr>
          <w:rFonts w:ascii="Times New Roman" w:hAnsi="Times New Roman" w:cs="Times New Roman"/>
        </w:rPr>
        <w:t>primary</w:t>
      </w:r>
      <w:r w:rsidR="00B9793E" w:rsidRPr="00BB14C1">
        <w:rPr>
          <w:rFonts w:ascii="Times New Roman" w:hAnsi="Times New Roman" w:cs="Times New Roman"/>
        </w:rPr>
        <w:t xml:space="preserve"> educational curriculum movements took shape at the end of the nineteenth century and drove change in the American educational system through the early twentieth century. The humanistic approach influenced secondary education in the early 1890s but received persistent push back from developmentalist, </w:t>
      </w:r>
      <w:proofErr w:type="spellStart"/>
      <w:r w:rsidR="00B9793E" w:rsidRPr="00BB14C1">
        <w:rPr>
          <w:rFonts w:ascii="Times New Roman" w:hAnsi="Times New Roman" w:cs="Times New Roman"/>
        </w:rPr>
        <w:t>efficientist</w:t>
      </w:r>
      <w:proofErr w:type="spellEnd"/>
      <w:r w:rsidR="00B9793E" w:rsidRPr="00BB14C1">
        <w:rPr>
          <w:rFonts w:ascii="Times New Roman" w:hAnsi="Times New Roman" w:cs="Times New Roman"/>
        </w:rPr>
        <w:t xml:space="preserve">, and </w:t>
      </w:r>
      <w:proofErr w:type="spellStart"/>
      <w:r w:rsidR="00B9793E" w:rsidRPr="00BB14C1">
        <w:rPr>
          <w:rFonts w:ascii="Times New Roman" w:hAnsi="Times New Roman" w:cs="Times New Roman"/>
        </w:rPr>
        <w:t>meliorist</w:t>
      </w:r>
      <w:proofErr w:type="spellEnd"/>
      <w:r w:rsidR="00B9793E" w:rsidRPr="00BB14C1">
        <w:rPr>
          <w:rFonts w:ascii="Times New Roman" w:hAnsi="Times New Roman" w:cs="Times New Roman"/>
        </w:rPr>
        <w:t xml:space="preserve"> movements. The rise, fall, and adaptation of these major movements impacted the current form of American curriculum. Vestiges of humanistic, developmentalist and </w:t>
      </w:r>
      <w:proofErr w:type="spellStart"/>
      <w:r w:rsidR="00B9793E" w:rsidRPr="00BB14C1">
        <w:rPr>
          <w:rFonts w:ascii="Times New Roman" w:hAnsi="Times New Roman" w:cs="Times New Roman"/>
        </w:rPr>
        <w:t>efficientist</w:t>
      </w:r>
      <w:proofErr w:type="spellEnd"/>
      <w:r w:rsidR="00B9793E" w:rsidRPr="00BB14C1">
        <w:rPr>
          <w:rFonts w:ascii="Times New Roman" w:hAnsi="Times New Roman" w:cs="Times New Roman"/>
        </w:rPr>
        <w:t xml:space="preserve"> ideals still dominate the practices in the classrooms across the nation. </w:t>
      </w:r>
      <w:r w:rsidR="00B81495" w:rsidRPr="00BB14C1">
        <w:rPr>
          <w:rFonts w:ascii="Times New Roman" w:hAnsi="Times New Roman" w:cs="Times New Roman"/>
        </w:rPr>
        <w:t>In contrast,</w:t>
      </w:r>
      <w:r w:rsidR="00B9793E" w:rsidRPr="00BB14C1">
        <w:rPr>
          <w:rFonts w:ascii="Times New Roman" w:hAnsi="Times New Roman" w:cs="Times New Roman"/>
        </w:rPr>
        <w:t xml:space="preserve"> Herbartian and social </w:t>
      </w:r>
      <w:proofErr w:type="spellStart"/>
      <w:r w:rsidR="00B9793E" w:rsidRPr="00BB14C1">
        <w:rPr>
          <w:rFonts w:ascii="Times New Roman" w:hAnsi="Times New Roman" w:cs="Times New Roman"/>
        </w:rPr>
        <w:t>meliorist</w:t>
      </w:r>
      <w:proofErr w:type="spellEnd"/>
      <w:r w:rsidR="00B9793E" w:rsidRPr="00BB14C1">
        <w:rPr>
          <w:rFonts w:ascii="Times New Roman" w:hAnsi="Times New Roman" w:cs="Times New Roman"/>
        </w:rPr>
        <w:t xml:space="preserve"> ideals provided platforms for many educators like John Dewey. </w:t>
      </w:r>
      <w:r w:rsidR="00C40CF3" w:rsidRPr="00BB14C1">
        <w:rPr>
          <w:rFonts w:ascii="Times New Roman" w:hAnsi="Times New Roman" w:cs="Times New Roman"/>
        </w:rPr>
        <w:t xml:space="preserve">Ultimately, neither of the major movements claimed absolute dominance over the American curriculum but became a deciding part in </w:t>
      </w:r>
      <w:r w:rsidR="00B81495" w:rsidRPr="00BB14C1">
        <w:rPr>
          <w:rFonts w:ascii="Times New Roman" w:hAnsi="Times New Roman" w:cs="Times New Roman"/>
        </w:rPr>
        <w:t>American education development</w:t>
      </w:r>
      <w:r w:rsidR="00C40CF3" w:rsidRPr="00BB14C1">
        <w:rPr>
          <w:rFonts w:ascii="Times New Roman" w:hAnsi="Times New Roman" w:cs="Times New Roman"/>
        </w:rPr>
        <w:t xml:space="preserve">. </w:t>
      </w:r>
    </w:p>
    <w:p w14:paraId="2D9912B3" w14:textId="77777777" w:rsidR="00944676" w:rsidRPr="00BB14C1" w:rsidRDefault="00944676">
      <w:pPr>
        <w:rPr>
          <w:rFonts w:ascii="Times New Roman" w:hAnsi="Times New Roman" w:cs="Times New Roman"/>
          <w:b/>
          <w:bCs/>
        </w:rPr>
      </w:pPr>
      <w:r w:rsidRPr="00BB14C1">
        <w:rPr>
          <w:rFonts w:ascii="Times New Roman" w:hAnsi="Times New Roman" w:cs="Times New Roman"/>
          <w:b/>
          <w:bCs/>
        </w:rPr>
        <w:br w:type="page"/>
      </w:r>
    </w:p>
    <w:p w14:paraId="6B008A34" w14:textId="2CCF73C5" w:rsidR="001B6D70" w:rsidRPr="00BB14C1" w:rsidRDefault="001B6D70" w:rsidP="00944676">
      <w:pPr>
        <w:spacing w:line="480" w:lineRule="auto"/>
        <w:jc w:val="center"/>
        <w:rPr>
          <w:rFonts w:ascii="Times New Roman" w:hAnsi="Times New Roman" w:cs="Times New Roman"/>
          <w:b/>
          <w:bCs/>
        </w:rPr>
      </w:pPr>
      <w:r w:rsidRPr="00BB14C1">
        <w:rPr>
          <w:rFonts w:ascii="Times New Roman" w:hAnsi="Times New Roman" w:cs="Times New Roman"/>
          <w:b/>
          <w:bCs/>
        </w:rPr>
        <w:lastRenderedPageBreak/>
        <w:t>References:</w:t>
      </w:r>
    </w:p>
    <w:p w14:paraId="1124E05C" w14:textId="518AF0C5" w:rsidR="001B6D70" w:rsidRPr="00BB14C1" w:rsidRDefault="001B6D70" w:rsidP="00944676">
      <w:pPr>
        <w:spacing w:line="480" w:lineRule="auto"/>
        <w:rPr>
          <w:rFonts w:ascii="Times New Roman" w:eastAsia="Times New Roman" w:hAnsi="Times New Roman" w:cs="Times New Roman"/>
        </w:rPr>
      </w:pPr>
      <w:r w:rsidRPr="00BB14C1">
        <w:rPr>
          <w:rFonts w:ascii="Times New Roman" w:eastAsia="Times New Roman" w:hAnsi="Times New Roman" w:cs="Times New Roman"/>
          <w:color w:val="000000"/>
          <w:shd w:val="clear" w:color="auto" w:fill="FFFFFF"/>
        </w:rPr>
        <w:t>Kliebard, H. M. (2004). </w:t>
      </w:r>
      <w:r w:rsidRPr="00BB14C1">
        <w:rPr>
          <w:rFonts w:ascii="Times New Roman" w:eastAsia="Times New Roman" w:hAnsi="Times New Roman" w:cs="Times New Roman"/>
          <w:i/>
          <w:iCs/>
          <w:color w:val="000000"/>
        </w:rPr>
        <w:t>The struggle for the American curriculum, 1893-1958</w:t>
      </w:r>
      <w:r w:rsidRPr="00BB14C1">
        <w:rPr>
          <w:rFonts w:ascii="Times New Roman" w:eastAsia="Times New Roman" w:hAnsi="Times New Roman" w:cs="Times New Roman"/>
          <w:color w:val="000000"/>
          <w:shd w:val="clear" w:color="auto" w:fill="FFFFFF"/>
        </w:rPr>
        <w:t xml:space="preserve"> (3rd ed.). </w:t>
      </w:r>
      <w:r w:rsidR="00BB14C1">
        <w:rPr>
          <w:rFonts w:ascii="Times New Roman" w:eastAsia="Times New Roman" w:hAnsi="Times New Roman" w:cs="Times New Roman"/>
          <w:color w:val="000000"/>
          <w:shd w:val="clear" w:color="auto" w:fill="FFFFFF"/>
        </w:rPr>
        <w:tab/>
      </w:r>
      <w:r w:rsidRPr="00BB14C1">
        <w:rPr>
          <w:rFonts w:ascii="Times New Roman" w:eastAsia="Times New Roman" w:hAnsi="Times New Roman" w:cs="Times New Roman"/>
          <w:color w:val="000000"/>
          <w:shd w:val="clear" w:color="auto" w:fill="FFFFFF"/>
        </w:rPr>
        <w:t>Psychology Press.</w:t>
      </w:r>
    </w:p>
    <w:p w14:paraId="06BFBF1F" w14:textId="77777777" w:rsidR="001B6D70" w:rsidRPr="00BB14C1" w:rsidRDefault="001B6D70">
      <w:pPr>
        <w:rPr>
          <w:rFonts w:ascii="Times New Roman" w:hAnsi="Times New Roman" w:cs="Times New Roman"/>
        </w:rPr>
      </w:pPr>
    </w:p>
    <w:sectPr w:rsidR="001B6D70" w:rsidRPr="00BB14C1">
      <w:headerReference w:type="even" r:id="rId6"/>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B1A14CF" w14:textId="77777777" w:rsidR="00862E00" w:rsidRDefault="00862E00" w:rsidP="00BB14C1">
      <w:r>
        <w:separator/>
      </w:r>
    </w:p>
  </w:endnote>
  <w:endnote w:type="continuationSeparator" w:id="0">
    <w:p w14:paraId="35CE14D5" w14:textId="77777777" w:rsidR="00862E00" w:rsidRDefault="00862E00" w:rsidP="00BB14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E048CA6" w14:textId="77777777" w:rsidR="00862E00" w:rsidRDefault="00862E00" w:rsidP="00BB14C1">
      <w:r>
        <w:separator/>
      </w:r>
    </w:p>
  </w:footnote>
  <w:footnote w:type="continuationSeparator" w:id="0">
    <w:p w14:paraId="451C9AE9" w14:textId="77777777" w:rsidR="00862E00" w:rsidRDefault="00862E00" w:rsidP="00BB14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759820224"/>
      <w:docPartObj>
        <w:docPartGallery w:val="Page Numbers (Top of Page)"/>
        <w:docPartUnique/>
      </w:docPartObj>
    </w:sdtPr>
    <w:sdtContent>
      <w:p w14:paraId="27EE999E" w14:textId="085D481E" w:rsidR="00BB14C1" w:rsidRDefault="00BB14C1" w:rsidP="00971CA4">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9DF55E3" w14:textId="77777777" w:rsidR="00BB14C1" w:rsidRDefault="00BB14C1" w:rsidP="00BB14C1">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693956575"/>
      <w:docPartObj>
        <w:docPartGallery w:val="Page Numbers (Top of Page)"/>
        <w:docPartUnique/>
      </w:docPartObj>
    </w:sdtPr>
    <w:sdtContent>
      <w:p w14:paraId="025C73E6" w14:textId="4E9268A8" w:rsidR="00BB14C1" w:rsidRDefault="00BB14C1" w:rsidP="00971CA4">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81BECE9" w14:textId="77777777" w:rsidR="00BB14C1" w:rsidRDefault="00BB14C1" w:rsidP="00BB14C1">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454E"/>
    <w:rsid w:val="0007264A"/>
    <w:rsid w:val="000E10DC"/>
    <w:rsid w:val="000F52E0"/>
    <w:rsid w:val="00115EC6"/>
    <w:rsid w:val="0013365A"/>
    <w:rsid w:val="0014421E"/>
    <w:rsid w:val="00155F19"/>
    <w:rsid w:val="001A7323"/>
    <w:rsid w:val="001B2EF0"/>
    <w:rsid w:val="001B6D70"/>
    <w:rsid w:val="00237B85"/>
    <w:rsid w:val="00252F97"/>
    <w:rsid w:val="00305EC1"/>
    <w:rsid w:val="003918A3"/>
    <w:rsid w:val="004E7A53"/>
    <w:rsid w:val="004F2FBB"/>
    <w:rsid w:val="005958EF"/>
    <w:rsid w:val="00615FA3"/>
    <w:rsid w:val="00636BDA"/>
    <w:rsid w:val="0065454E"/>
    <w:rsid w:val="0073598E"/>
    <w:rsid w:val="00862E00"/>
    <w:rsid w:val="008865F6"/>
    <w:rsid w:val="008B3247"/>
    <w:rsid w:val="00944676"/>
    <w:rsid w:val="00A23B84"/>
    <w:rsid w:val="00AB246A"/>
    <w:rsid w:val="00AF43F0"/>
    <w:rsid w:val="00B06FD5"/>
    <w:rsid w:val="00B37B6D"/>
    <w:rsid w:val="00B76539"/>
    <w:rsid w:val="00B81495"/>
    <w:rsid w:val="00B9793E"/>
    <w:rsid w:val="00BB14C1"/>
    <w:rsid w:val="00C31915"/>
    <w:rsid w:val="00C40CF3"/>
    <w:rsid w:val="00D17C30"/>
    <w:rsid w:val="00EB36DC"/>
    <w:rsid w:val="00F10FBD"/>
    <w:rsid w:val="00F970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4E9C9BE"/>
  <w15:chartTrackingRefBased/>
  <w15:docId w15:val="{FF7759FE-551D-AE44-8D58-B40095F409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1B6D70"/>
  </w:style>
  <w:style w:type="character" w:styleId="Emphasis">
    <w:name w:val="Emphasis"/>
    <w:basedOn w:val="DefaultParagraphFont"/>
    <w:uiPriority w:val="20"/>
    <w:qFormat/>
    <w:rsid w:val="001B6D70"/>
    <w:rPr>
      <w:i/>
      <w:iCs/>
    </w:rPr>
  </w:style>
  <w:style w:type="paragraph" w:styleId="Header">
    <w:name w:val="header"/>
    <w:basedOn w:val="Normal"/>
    <w:link w:val="HeaderChar"/>
    <w:uiPriority w:val="99"/>
    <w:unhideWhenUsed/>
    <w:rsid w:val="00BB14C1"/>
    <w:pPr>
      <w:tabs>
        <w:tab w:val="center" w:pos="4680"/>
        <w:tab w:val="right" w:pos="9360"/>
      </w:tabs>
    </w:pPr>
  </w:style>
  <w:style w:type="character" w:customStyle="1" w:styleId="HeaderChar">
    <w:name w:val="Header Char"/>
    <w:basedOn w:val="DefaultParagraphFont"/>
    <w:link w:val="Header"/>
    <w:uiPriority w:val="99"/>
    <w:rsid w:val="00BB14C1"/>
  </w:style>
  <w:style w:type="character" w:styleId="PageNumber">
    <w:name w:val="page number"/>
    <w:basedOn w:val="DefaultParagraphFont"/>
    <w:uiPriority w:val="99"/>
    <w:semiHidden/>
    <w:unhideWhenUsed/>
    <w:rsid w:val="00BB14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30662587">
      <w:bodyDiv w:val="1"/>
      <w:marLeft w:val="0"/>
      <w:marRight w:val="0"/>
      <w:marTop w:val="0"/>
      <w:marBottom w:val="0"/>
      <w:divBdr>
        <w:top w:val="none" w:sz="0" w:space="0" w:color="auto"/>
        <w:left w:val="none" w:sz="0" w:space="0" w:color="auto"/>
        <w:bottom w:val="none" w:sz="0" w:space="0" w:color="auto"/>
        <w:right w:val="none" w:sz="0" w:space="0" w:color="auto"/>
      </w:divBdr>
      <w:divsChild>
        <w:div w:id="154418642">
          <w:marLeft w:val="0"/>
          <w:marRight w:val="0"/>
          <w:marTop w:val="0"/>
          <w:marBottom w:val="0"/>
          <w:divBdr>
            <w:top w:val="none" w:sz="0" w:space="0" w:color="auto"/>
            <w:left w:val="none" w:sz="0" w:space="0" w:color="auto"/>
            <w:bottom w:val="none" w:sz="0" w:space="0" w:color="auto"/>
            <w:right w:val="none" w:sz="0" w:space="0" w:color="auto"/>
          </w:divBdr>
          <w:divsChild>
            <w:div w:id="961501737">
              <w:marLeft w:val="0"/>
              <w:marRight w:val="0"/>
              <w:marTop w:val="240"/>
              <w:marBottom w:val="240"/>
              <w:divBdr>
                <w:top w:val="none" w:sz="0" w:space="0" w:color="auto"/>
                <w:left w:val="none" w:sz="0" w:space="0" w:color="auto"/>
                <w:bottom w:val="none" w:sz="0" w:space="0" w:color="auto"/>
                <w:right w:val="none" w:sz="0" w:space="0" w:color="auto"/>
              </w:divBdr>
              <w:divsChild>
                <w:div w:id="410468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5507752">
      <w:bodyDiv w:val="1"/>
      <w:marLeft w:val="0"/>
      <w:marRight w:val="0"/>
      <w:marTop w:val="0"/>
      <w:marBottom w:val="0"/>
      <w:divBdr>
        <w:top w:val="none" w:sz="0" w:space="0" w:color="auto"/>
        <w:left w:val="none" w:sz="0" w:space="0" w:color="auto"/>
        <w:bottom w:val="none" w:sz="0" w:space="0" w:color="auto"/>
        <w:right w:val="none" w:sz="0" w:space="0" w:color="auto"/>
      </w:divBdr>
      <w:divsChild>
        <w:div w:id="1020736462">
          <w:marLeft w:val="0"/>
          <w:marRight w:val="0"/>
          <w:marTop w:val="0"/>
          <w:marBottom w:val="240"/>
          <w:divBdr>
            <w:top w:val="none" w:sz="0" w:space="0" w:color="auto"/>
            <w:left w:val="none" w:sz="0" w:space="0" w:color="auto"/>
            <w:bottom w:val="none" w:sz="0" w:space="0" w:color="auto"/>
            <w:right w:val="none" w:sz="0" w:space="0" w:color="auto"/>
          </w:divBdr>
        </w:div>
        <w:div w:id="2037072548">
          <w:marLeft w:val="0"/>
          <w:marRight w:val="0"/>
          <w:marTop w:val="0"/>
          <w:marBottom w:val="240"/>
          <w:divBdr>
            <w:top w:val="none" w:sz="0" w:space="0" w:color="auto"/>
            <w:left w:val="none" w:sz="0" w:space="0" w:color="auto"/>
            <w:bottom w:val="none" w:sz="0" w:space="0" w:color="auto"/>
            <w:right w:val="none" w:sz="0" w:space="0" w:color="auto"/>
          </w:divBdr>
        </w:div>
        <w:div w:id="819274026">
          <w:marLeft w:val="0"/>
          <w:marRight w:val="0"/>
          <w:marTop w:val="0"/>
          <w:marBottom w:val="240"/>
          <w:divBdr>
            <w:top w:val="none" w:sz="0" w:space="0" w:color="auto"/>
            <w:left w:val="none" w:sz="0" w:space="0" w:color="auto"/>
            <w:bottom w:val="none" w:sz="0" w:space="0" w:color="auto"/>
            <w:right w:val="none" w:sz="0" w:space="0" w:color="auto"/>
          </w:divBdr>
        </w:div>
        <w:div w:id="1730423665">
          <w:marLeft w:val="0"/>
          <w:marRight w:val="0"/>
          <w:marTop w:val="0"/>
          <w:marBottom w:val="240"/>
          <w:divBdr>
            <w:top w:val="none" w:sz="0" w:space="0" w:color="auto"/>
            <w:left w:val="none" w:sz="0" w:space="0" w:color="auto"/>
            <w:bottom w:val="none" w:sz="0" w:space="0" w:color="auto"/>
            <w:right w:val="none" w:sz="0" w:space="0" w:color="auto"/>
          </w:divBdr>
        </w:div>
        <w:div w:id="862013343">
          <w:marLeft w:val="0"/>
          <w:marRight w:val="0"/>
          <w:marTop w:val="0"/>
          <w:marBottom w:val="240"/>
          <w:divBdr>
            <w:top w:val="none" w:sz="0" w:space="0" w:color="auto"/>
            <w:left w:val="none" w:sz="0" w:space="0" w:color="auto"/>
            <w:bottom w:val="none" w:sz="0" w:space="0" w:color="auto"/>
            <w:right w:val="none" w:sz="0" w:space="0" w:color="auto"/>
          </w:divBdr>
        </w:div>
      </w:divsChild>
    </w:div>
    <w:div w:id="9166723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DCFB6B3-BE46-E54E-899A-78C6FC178F4A}">
  <we:reference id="wa200001011" version="1.1.0.0" store="en-US" storeType="OMEX"/>
  <we:alternateReferences>
    <we:reference id="wa200001011" version="1.1.0.0" store="WA200001011"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249</TotalTime>
  <Pages>5</Pages>
  <Words>834</Words>
  <Characters>4754</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Giancarlo Perez Flores</dc:creator>
  <cp:keywords/>
  <dc:description/>
  <cp:lastModifiedBy>Giancarlo Perez Flores</cp:lastModifiedBy>
  <cp:revision>9</cp:revision>
  <dcterms:created xsi:type="dcterms:W3CDTF">2021-02-13T17:07:00Z</dcterms:created>
  <dcterms:modified xsi:type="dcterms:W3CDTF">2021-02-20T00:18:00Z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documentId_307</vt:lpwstr>
  </property>
  <property fmtid="{D5CDD505-2E9C-101B-9397-08002B2CF9AE}" pid="3" name="grammarly_documentContext">
    <vt:lpwstr>{"goals":[],"domain":"general","emotions":[],"dialect":"american"}</vt:lpwstr>
  </property>
</Properties>
</file>