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15A23D" w14:textId="77777777" w:rsidR="004B4269" w:rsidRPr="00297A88" w:rsidRDefault="004B4269" w:rsidP="004B4269">
      <w:pPr>
        <w:spacing w:line="480" w:lineRule="auto"/>
      </w:pPr>
    </w:p>
    <w:p w14:paraId="3EFDAF17" w14:textId="77777777" w:rsidR="004B4269" w:rsidRPr="00297A88" w:rsidRDefault="004B4269" w:rsidP="004B4269">
      <w:pPr>
        <w:spacing w:line="480" w:lineRule="auto"/>
      </w:pPr>
    </w:p>
    <w:p w14:paraId="47DB4BE9" w14:textId="6A7BF751" w:rsidR="004B4269" w:rsidRPr="00297A88" w:rsidRDefault="004B4269" w:rsidP="004B4269">
      <w:pPr>
        <w:spacing w:line="480" w:lineRule="auto"/>
      </w:pPr>
    </w:p>
    <w:p w14:paraId="30CBD32A" w14:textId="77777777" w:rsidR="004B4269" w:rsidRPr="00297A88" w:rsidRDefault="004B4269" w:rsidP="004B4269">
      <w:pPr>
        <w:spacing w:line="480" w:lineRule="auto"/>
      </w:pPr>
    </w:p>
    <w:p w14:paraId="5BD05EAE" w14:textId="77777777" w:rsidR="004B4269" w:rsidRPr="00297A88" w:rsidRDefault="004B4269" w:rsidP="004B4269">
      <w:pPr>
        <w:spacing w:line="480" w:lineRule="auto"/>
      </w:pPr>
    </w:p>
    <w:p w14:paraId="66DECA81" w14:textId="379D82CE" w:rsidR="004B4269" w:rsidRPr="00297A88" w:rsidRDefault="004B4269" w:rsidP="004B4269">
      <w:pPr>
        <w:spacing w:line="480" w:lineRule="auto"/>
        <w:jc w:val="center"/>
        <w:rPr>
          <w:b/>
        </w:rPr>
      </w:pPr>
      <w:r w:rsidRPr="00297A88">
        <w:rPr>
          <w:b/>
        </w:rPr>
        <w:t>Food Field Leaders</w:t>
      </w:r>
    </w:p>
    <w:p w14:paraId="30AFFCA4" w14:textId="77777777" w:rsidR="004B4269" w:rsidRPr="00297A88" w:rsidRDefault="004B4269" w:rsidP="004B4269">
      <w:pPr>
        <w:spacing w:line="480" w:lineRule="auto"/>
        <w:jc w:val="center"/>
      </w:pPr>
    </w:p>
    <w:p w14:paraId="4613A2EC" w14:textId="77777777" w:rsidR="004B4269" w:rsidRPr="00297A88" w:rsidRDefault="004B4269" w:rsidP="004B4269">
      <w:pPr>
        <w:spacing w:line="480" w:lineRule="auto"/>
        <w:jc w:val="center"/>
      </w:pPr>
      <w:r w:rsidRPr="00297A88">
        <w:t>Giancarlo Perez-Flores</w:t>
      </w:r>
    </w:p>
    <w:p w14:paraId="7A5E1F5B" w14:textId="77777777" w:rsidR="004B4269" w:rsidRPr="00297A88" w:rsidRDefault="004B4269" w:rsidP="004B4269">
      <w:pPr>
        <w:spacing w:line="480" w:lineRule="auto"/>
        <w:jc w:val="center"/>
      </w:pPr>
      <w:r w:rsidRPr="00297A88">
        <w:t>New Jersey City University</w:t>
      </w:r>
    </w:p>
    <w:p w14:paraId="07E5EE48" w14:textId="77777777" w:rsidR="004B4269" w:rsidRPr="00297A88" w:rsidRDefault="004B4269" w:rsidP="004B4269">
      <w:pPr>
        <w:spacing w:line="480" w:lineRule="auto"/>
        <w:jc w:val="center"/>
      </w:pPr>
      <w:r w:rsidRPr="00297A88">
        <w:t>EDTC803: Data Analysis and Report Writing</w:t>
      </w:r>
    </w:p>
    <w:p w14:paraId="1AF2FC54" w14:textId="77777777" w:rsidR="004B4269" w:rsidRPr="00297A88" w:rsidRDefault="004B4269" w:rsidP="004B4269">
      <w:pPr>
        <w:spacing w:line="480" w:lineRule="auto"/>
        <w:jc w:val="center"/>
      </w:pPr>
      <w:r w:rsidRPr="00297A88">
        <w:t>Dr. Tracy Amerman</w:t>
      </w:r>
    </w:p>
    <w:p w14:paraId="76C6D085" w14:textId="70157826" w:rsidR="004B4269" w:rsidRPr="00297A88" w:rsidRDefault="00297A88" w:rsidP="004B4269">
      <w:pPr>
        <w:spacing w:line="480" w:lineRule="auto"/>
        <w:jc w:val="center"/>
      </w:pPr>
      <w:r>
        <w:t>August 5</w:t>
      </w:r>
      <w:r w:rsidR="004B4269" w:rsidRPr="00297A88">
        <w:t>, 2020</w:t>
      </w:r>
    </w:p>
    <w:p w14:paraId="443A6C63" w14:textId="77777777" w:rsidR="004B4269" w:rsidRPr="00297A88" w:rsidRDefault="004B4269" w:rsidP="004B4269">
      <w:pPr>
        <w:spacing w:line="480" w:lineRule="auto"/>
      </w:pPr>
      <w:r w:rsidRPr="00297A88">
        <w:br w:type="page"/>
      </w:r>
    </w:p>
    <w:p w14:paraId="4F48DE70" w14:textId="6E2E1A2B" w:rsidR="00014D09" w:rsidRPr="00297A88" w:rsidRDefault="00014D09" w:rsidP="00651349">
      <w:pPr>
        <w:spacing w:line="480" w:lineRule="auto"/>
        <w:jc w:val="center"/>
        <w:rPr>
          <w:b/>
          <w:bCs/>
        </w:rPr>
      </w:pPr>
      <w:r w:rsidRPr="00297A88">
        <w:rPr>
          <w:b/>
          <w:bCs/>
        </w:rPr>
        <w:lastRenderedPageBreak/>
        <w:t>Food Field</w:t>
      </w:r>
      <w:r w:rsidR="004B4269" w:rsidRPr="00297A88">
        <w:rPr>
          <w:b/>
          <w:bCs/>
        </w:rPr>
        <w:t xml:space="preserve"> Leaders</w:t>
      </w:r>
    </w:p>
    <w:p w14:paraId="58FF48A2" w14:textId="75572983" w:rsidR="008115CD" w:rsidRPr="00297A88" w:rsidRDefault="00984E8E" w:rsidP="004B5E56">
      <w:pPr>
        <w:spacing w:line="480" w:lineRule="auto"/>
      </w:pPr>
      <w:r w:rsidRPr="00297A88">
        <w:tab/>
        <w:t xml:space="preserve">All around the world food brings people together.  I am very passionate about </w:t>
      </w:r>
      <w:r w:rsidR="005821A6" w:rsidRPr="00297A88">
        <w:t>food;</w:t>
      </w:r>
      <w:r w:rsidRPr="00297A88">
        <w:t xml:space="preserve"> I enjoy cooking for my close friends and family as much as I enjoy </w:t>
      </w:r>
      <w:r w:rsidR="00064BC1">
        <w:t>the experience of</w:t>
      </w:r>
      <w:r w:rsidRPr="00297A88">
        <w:t xml:space="preserve"> </w:t>
      </w:r>
      <w:r w:rsidR="00064BC1">
        <w:t xml:space="preserve">trying </w:t>
      </w:r>
      <w:r w:rsidRPr="00297A88">
        <w:t>new food and drinks around the world.  Anthony Bourdain (</w:t>
      </w:r>
      <w:r w:rsidR="004B4269" w:rsidRPr="00297A88">
        <w:t>as cited in Kachroo-Levine, 2019</w:t>
      </w:r>
      <w:r w:rsidRPr="00297A88">
        <w:t xml:space="preserve">) said “you learn a lot </w:t>
      </w:r>
      <w:r w:rsidR="008115CD" w:rsidRPr="00297A88">
        <w:t>about someone when you share a meal together”.  It is always great to catch up with old acquaintances over food and drinks, an intimate process of sharing</w:t>
      </w:r>
      <w:r w:rsidR="002E08CE">
        <w:t xml:space="preserve"> food</w:t>
      </w:r>
      <w:r w:rsidR="008115CD" w:rsidRPr="00297A88">
        <w:t>.</w:t>
      </w:r>
    </w:p>
    <w:p w14:paraId="5808B706" w14:textId="2410586B" w:rsidR="00984E8E" w:rsidRPr="00297A88" w:rsidRDefault="008115CD" w:rsidP="004B5E56">
      <w:pPr>
        <w:spacing w:line="480" w:lineRule="auto"/>
      </w:pPr>
      <w:r w:rsidRPr="00297A88">
        <w:tab/>
      </w:r>
      <w:r w:rsidR="00984E8E" w:rsidRPr="00297A88">
        <w:t xml:space="preserve"> </w:t>
      </w:r>
      <w:r w:rsidRPr="00297A88">
        <w:t xml:space="preserve">Lifehacker host’s a segment called </w:t>
      </w:r>
      <w:r w:rsidRPr="00297A88">
        <w:rPr>
          <w:i/>
          <w:iCs/>
        </w:rPr>
        <w:t>How I Work</w:t>
      </w:r>
      <w:r w:rsidRPr="00297A88">
        <w:t xml:space="preserve"> that interviews famously productive people.  I selected interviews of </w:t>
      </w:r>
      <w:r w:rsidR="00064BC1">
        <w:t>ten</w:t>
      </w:r>
      <w:r w:rsidRPr="00297A88">
        <w:t xml:space="preserve"> leaders all across the food industry to analyze common themes among their responses.  </w:t>
      </w:r>
      <w:r w:rsidR="008C3FF0" w:rsidRPr="00297A88">
        <w:t xml:space="preserve">The interviews were analyzed and coded using cloud platform </w:t>
      </w:r>
      <w:r w:rsidR="008C3FF0" w:rsidRPr="00297A88">
        <w:rPr>
          <w:i/>
          <w:iCs/>
        </w:rPr>
        <w:t>Atlas.ti</w:t>
      </w:r>
      <w:r w:rsidR="008C3FF0" w:rsidRPr="00297A88">
        <w:t xml:space="preserve">.  </w:t>
      </w:r>
      <w:r w:rsidR="00D412F2">
        <w:t xml:space="preserve">The interviews </w:t>
      </w:r>
      <w:r w:rsidR="0049744E">
        <w:t xml:space="preserve">selected </w:t>
      </w:r>
      <w:r w:rsidR="00064BC1">
        <w:t xml:space="preserve">include professions </w:t>
      </w:r>
      <w:r w:rsidR="00064BC1">
        <w:t xml:space="preserve">in </w:t>
      </w:r>
      <w:r w:rsidR="0049744E">
        <w:t xml:space="preserve">the food industry such as </w:t>
      </w:r>
      <w:r w:rsidRPr="00297A88">
        <w:t xml:space="preserve">chefs, food program directors, food and </w:t>
      </w:r>
      <w:r w:rsidR="00064BC1">
        <w:t>cocktail</w:t>
      </w:r>
      <w:r w:rsidRPr="00297A88">
        <w:t xml:space="preserve"> bloggers</w:t>
      </w:r>
      <w:r w:rsidR="002E08CE">
        <w:t xml:space="preserve">, food and </w:t>
      </w:r>
      <w:r w:rsidR="00064BC1">
        <w:t>cocktail</w:t>
      </w:r>
      <w:r w:rsidR="002E08CE">
        <w:t xml:space="preserve"> critics</w:t>
      </w:r>
      <w:r w:rsidRPr="00297A88">
        <w:t>, liquor master distillers</w:t>
      </w:r>
      <w:r w:rsidR="00064BC1">
        <w:t xml:space="preserve">, </w:t>
      </w:r>
      <w:r w:rsidR="002E08CE">
        <w:t>sommeliers</w:t>
      </w:r>
      <w:r w:rsidRPr="00297A88">
        <w:t>, and</w:t>
      </w:r>
      <w:r w:rsidR="002E08CE">
        <w:t xml:space="preserve"> a</w:t>
      </w:r>
      <w:r w:rsidRPr="00297A88">
        <w:t xml:space="preserve"> Chief Technology Officer (CTO).  The main themes </w:t>
      </w:r>
      <w:r w:rsidR="00D412F2">
        <w:t>that emerged from the</w:t>
      </w:r>
      <w:r w:rsidRPr="00297A88">
        <w:t xml:space="preserve"> interviews include the role of technology in their lives, organization, </w:t>
      </w:r>
      <w:r w:rsidR="008C3FF0" w:rsidRPr="00297A88">
        <w:t xml:space="preserve">wellness, </w:t>
      </w:r>
      <w:r w:rsidRPr="00297A88">
        <w:t xml:space="preserve">work ethic, </w:t>
      </w:r>
      <w:r w:rsidR="008C3FF0" w:rsidRPr="00297A88">
        <w:t xml:space="preserve">collaboration, </w:t>
      </w:r>
      <w:r w:rsidRPr="00297A88">
        <w:t xml:space="preserve">and passion for their jobs. </w:t>
      </w:r>
    </w:p>
    <w:p w14:paraId="047460E0" w14:textId="3963D63D" w:rsidR="00014D09" w:rsidRPr="00297A88" w:rsidRDefault="008C3FF0" w:rsidP="004B5E56">
      <w:pPr>
        <w:spacing w:line="480" w:lineRule="auto"/>
        <w:jc w:val="center"/>
        <w:rPr>
          <w:b/>
          <w:bCs/>
        </w:rPr>
      </w:pPr>
      <w:r w:rsidRPr="00297A88">
        <w:rPr>
          <w:b/>
          <w:bCs/>
        </w:rPr>
        <w:t xml:space="preserve">Recurring </w:t>
      </w:r>
      <w:r w:rsidR="00014D09" w:rsidRPr="00297A88">
        <w:rPr>
          <w:b/>
          <w:bCs/>
        </w:rPr>
        <w:t xml:space="preserve">Themes </w:t>
      </w:r>
    </w:p>
    <w:p w14:paraId="309FD3D1" w14:textId="464411FE" w:rsidR="00EB7BEE" w:rsidRPr="00297A88" w:rsidRDefault="00EB7BEE" w:rsidP="004B5E56">
      <w:pPr>
        <w:spacing w:line="480" w:lineRule="auto"/>
      </w:pPr>
      <w:r w:rsidRPr="00297A88">
        <w:rPr>
          <w:b/>
          <w:bCs/>
        </w:rPr>
        <w:t xml:space="preserve">Technology in </w:t>
      </w:r>
      <w:r w:rsidR="002E08CE">
        <w:rPr>
          <w:b/>
          <w:bCs/>
        </w:rPr>
        <w:t>L</w:t>
      </w:r>
      <w:r w:rsidRPr="00297A88">
        <w:rPr>
          <w:b/>
          <w:bCs/>
        </w:rPr>
        <w:t>ife</w:t>
      </w:r>
    </w:p>
    <w:p w14:paraId="4417FDC5" w14:textId="139B66B6" w:rsidR="004B5E56" w:rsidRPr="00297A88" w:rsidRDefault="008C3FF0" w:rsidP="004B5E56">
      <w:pPr>
        <w:spacing w:line="480" w:lineRule="auto"/>
      </w:pPr>
      <w:r w:rsidRPr="00297A88">
        <w:tab/>
        <w:t xml:space="preserve">Currently, technology is evolving at rapid rates, and it has become part of everyday life.  </w:t>
      </w:r>
      <w:r w:rsidR="0049744E">
        <w:t>In</w:t>
      </w:r>
      <w:r w:rsidRPr="00297A88">
        <w:t xml:space="preserve"> the food industry</w:t>
      </w:r>
      <w:r w:rsidR="0049744E">
        <w:t xml:space="preserve">, these leaders </w:t>
      </w:r>
      <w:r w:rsidRPr="00297A88">
        <w:t xml:space="preserve">embrace technological changes </w:t>
      </w:r>
      <w:r w:rsidR="00064BC1">
        <w:t xml:space="preserve">to innovate </w:t>
      </w:r>
      <w:r w:rsidRPr="00297A88">
        <w:t>and use it as a tool for success.  Claire Lower</w:t>
      </w:r>
      <w:r w:rsidR="004B5E56" w:rsidRPr="00297A88">
        <w:t xml:space="preserve">, food editor for Lifehacker explains how she couldn’t perform </w:t>
      </w:r>
      <w:r w:rsidR="00064BC1">
        <w:t xml:space="preserve">her job </w:t>
      </w:r>
      <w:r w:rsidR="004B5E56" w:rsidRPr="00297A88">
        <w:t xml:space="preserve">without her digital camera to take pictures of the food she cooks, and her computer to write the pieces (Lower, 2018). The ability to use our phones for tasks like directions, communication, </w:t>
      </w:r>
      <w:r w:rsidR="00697127" w:rsidRPr="00297A88">
        <w:t xml:space="preserve">and </w:t>
      </w:r>
      <w:r w:rsidR="004B5E56" w:rsidRPr="00297A88">
        <w:t>organization is very powerful.  Most of the interviewers rely on Google Maps on their iPhones to get around when they travel, like</w:t>
      </w:r>
      <w:r w:rsidR="00651349" w:rsidRPr="00297A88">
        <w:t xml:space="preserve"> Anne Brock who had to move for her job as Master Distiller at </w:t>
      </w:r>
      <w:r w:rsidR="00651349" w:rsidRPr="00297A88">
        <w:lastRenderedPageBreak/>
        <w:t>Bombay Sapphire in Hampshire, England</w:t>
      </w:r>
      <w:r w:rsidR="00064BC1">
        <w:t>,</w:t>
      </w:r>
      <w:r w:rsidR="00AA309A" w:rsidRPr="00297A88">
        <w:t xml:space="preserve"> who</w:t>
      </w:r>
      <w:r w:rsidR="00651349" w:rsidRPr="00297A88">
        <w:t xml:space="preserve"> </w:t>
      </w:r>
      <w:r w:rsidR="00AA309A" w:rsidRPr="00297A88">
        <w:t>says</w:t>
      </w:r>
      <w:r w:rsidR="00064BC1">
        <w:t>,</w:t>
      </w:r>
      <w:r w:rsidR="00AA309A" w:rsidRPr="00297A88">
        <w:t xml:space="preserve"> </w:t>
      </w:r>
      <w:r w:rsidR="00651349" w:rsidRPr="00297A88">
        <w:t>“if I’m not traveling by train, then I’m in my car in need of directions to somewhere in rural England” (Douglas, 2018</w:t>
      </w:r>
      <w:r w:rsidR="00FF66B1" w:rsidRPr="00297A88">
        <w:t>a</w:t>
      </w:r>
      <w:r w:rsidR="00651349" w:rsidRPr="00297A88">
        <w:t>)</w:t>
      </w:r>
      <w:r w:rsidR="00AA309A" w:rsidRPr="00297A88">
        <w:t xml:space="preserve"> about her Google Maps use</w:t>
      </w:r>
      <w:r w:rsidR="00651349" w:rsidRPr="00297A88">
        <w:t>.  These leaders also take advantage of the helpful organization tools like calendars, planners, and notes</w:t>
      </w:r>
      <w:r w:rsidR="00064BC1">
        <w:t xml:space="preserve"> on their mobile devices</w:t>
      </w:r>
      <w:r w:rsidR="00651349" w:rsidRPr="00297A88">
        <w:t xml:space="preserve">.  Creator of My Drunken Kitchen, a famous cooking show, Hannah Hart </w:t>
      </w:r>
      <w:r w:rsidR="00697127" w:rsidRPr="00297A88">
        <w:t>says</w:t>
      </w:r>
      <w:r w:rsidR="00064BC1">
        <w:t>,</w:t>
      </w:r>
      <w:r w:rsidR="00651349" w:rsidRPr="00297A88">
        <w:t xml:space="preserve"> “I am obsessed with Google Calendar, don’t really check my email, I use my calendar as my email” (Douglas, 2019). </w:t>
      </w:r>
    </w:p>
    <w:p w14:paraId="543B48FB" w14:textId="0A1C9518" w:rsidR="00EB7BEE" w:rsidRPr="00297A88" w:rsidRDefault="00EB7BEE" w:rsidP="004B5E56">
      <w:pPr>
        <w:spacing w:line="480" w:lineRule="auto"/>
      </w:pPr>
      <w:r w:rsidRPr="00297A88">
        <w:rPr>
          <w:b/>
          <w:bCs/>
        </w:rPr>
        <w:t>Organization</w:t>
      </w:r>
      <w:r w:rsidRPr="00297A88">
        <w:t xml:space="preserve"> </w:t>
      </w:r>
    </w:p>
    <w:p w14:paraId="269B57C0" w14:textId="5953B7BA" w:rsidR="00651349" w:rsidRPr="00297A88" w:rsidRDefault="00651349" w:rsidP="004B5E56">
      <w:pPr>
        <w:spacing w:line="480" w:lineRule="auto"/>
      </w:pPr>
      <w:r w:rsidRPr="00297A88">
        <w:tab/>
      </w:r>
      <w:r w:rsidR="0049744E">
        <w:t>Using</w:t>
      </w:r>
      <w:r w:rsidR="00697127" w:rsidRPr="00297A88">
        <w:t xml:space="preserve"> calendars and </w:t>
      </w:r>
      <w:r w:rsidR="0049744E">
        <w:t>arriving at</w:t>
      </w:r>
      <w:r w:rsidR="00697127" w:rsidRPr="00297A88">
        <w:t xml:space="preserve"> meetings on time is not the only organizational skill these leaders display.  The</w:t>
      </w:r>
      <w:r w:rsidR="005458FF" w:rsidRPr="00297A88">
        <w:t>y</w:t>
      </w:r>
      <w:r w:rsidR="00697127" w:rsidRPr="00297A88">
        <w:t xml:space="preserve"> </w:t>
      </w:r>
      <w:r w:rsidR="005458FF" w:rsidRPr="00297A88">
        <w:t>have a work environment arranged for success</w:t>
      </w:r>
      <w:r w:rsidR="00490622" w:rsidRPr="00297A88">
        <w:t xml:space="preserve"> in their particular field</w:t>
      </w:r>
      <w:r w:rsidR="005458FF" w:rsidRPr="00297A88">
        <w:t>. Whether it is a traditional office</w:t>
      </w:r>
      <w:r w:rsidR="00490622" w:rsidRPr="00297A88">
        <w:t xml:space="preserve"> </w:t>
      </w:r>
      <w:r w:rsidR="00064BC1">
        <w:t>with an open setting at</w:t>
      </w:r>
      <w:r w:rsidR="00490622" w:rsidRPr="00297A88">
        <w:t xml:space="preserve"> </w:t>
      </w:r>
      <w:r w:rsidR="0049744E">
        <w:t xml:space="preserve">the </w:t>
      </w:r>
      <w:r w:rsidR="00490622" w:rsidRPr="00297A88">
        <w:t>Grubhub headquarters where CTO Maria Belousova works with her team,</w:t>
      </w:r>
      <w:r w:rsidR="005458FF" w:rsidRPr="00297A88">
        <w:t xml:space="preserve"> or a </w:t>
      </w:r>
      <w:r w:rsidR="00490622" w:rsidRPr="00297A88">
        <w:t xml:space="preserve">test </w:t>
      </w:r>
      <w:r w:rsidR="005458FF" w:rsidRPr="00297A88">
        <w:t>kitchen</w:t>
      </w:r>
      <w:r w:rsidR="00490622" w:rsidRPr="00297A88">
        <w:t xml:space="preserve"> at Plated where head chef Elana Karp and her team create new recipes</w:t>
      </w:r>
      <w:r w:rsidR="005458FF" w:rsidRPr="00297A88">
        <w:t xml:space="preserve">, the </w:t>
      </w:r>
      <w:r w:rsidR="00AA309A" w:rsidRPr="00297A88">
        <w:t xml:space="preserve">open layouts promote collaboration </w:t>
      </w:r>
      <w:r w:rsidR="00064BC1">
        <w:t xml:space="preserve">and approachability </w:t>
      </w:r>
      <w:r w:rsidR="00AA309A" w:rsidRPr="00297A88">
        <w:t>with their team</w:t>
      </w:r>
      <w:r w:rsidR="00490622" w:rsidRPr="00297A88">
        <w:t xml:space="preserve"> (Douglas, 2017; Douglas, 2018b)</w:t>
      </w:r>
      <w:r w:rsidR="00FF66B1" w:rsidRPr="00297A88">
        <w:t>.</w:t>
      </w:r>
      <w:r w:rsidR="00490622" w:rsidRPr="00297A88">
        <w:t xml:space="preserve"> </w:t>
      </w:r>
      <w:r w:rsidR="00C130E3" w:rsidRPr="00297A88">
        <w:t xml:space="preserve"> For Executive Director of </w:t>
      </w:r>
      <w:r w:rsidR="00C130E3" w:rsidRPr="00297A88">
        <w:rPr>
          <w:i/>
          <w:iCs/>
        </w:rPr>
        <w:t>Citymeals on Wheels</w:t>
      </w:r>
      <w:r w:rsidR="00C130E3" w:rsidRPr="00297A88">
        <w:t xml:space="preserve">, Beth Shapiro, </w:t>
      </w:r>
      <w:r w:rsidR="005821A6" w:rsidRPr="00297A88">
        <w:t>work</w:t>
      </w:r>
      <w:r w:rsidR="00C130E3" w:rsidRPr="00297A88">
        <w:t xml:space="preserve"> goes beyond the office</w:t>
      </w:r>
      <w:r w:rsidR="005821A6" w:rsidRPr="00297A88">
        <w:t xml:space="preserve"> as she looks at emails before leaving her bed to organize her day and then checks a few more emails before sleeping to do it all again the next day (Douglas, 2018c).</w:t>
      </w:r>
      <w:r w:rsidR="00490622" w:rsidRPr="00297A88">
        <w:t xml:space="preserve"> </w:t>
      </w:r>
      <w:r w:rsidR="005821A6" w:rsidRPr="00297A88">
        <w:t>Es</w:t>
      </w:r>
      <w:r w:rsidR="00C130E3" w:rsidRPr="00297A88">
        <w:t>tablished daily routines maximize time, and for most of these</w:t>
      </w:r>
      <w:r w:rsidR="00064BC1">
        <w:t xml:space="preserve"> industry</w:t>
      </w:r>
      <w:r w:rsidR="00C130E3" w:rsidRPr="00297A88">
        <w:t xml:space="preserve"> experts</w:t>
      </w:r>
      <w:r w:rsidR="005821A6" w:rsidRPr="00297A88">
        <w:t>,</w:t>
      </w:r>
      <w:r w:rsidR="00C130E3" w:rsidRPr="00297A88">
        <w:t xml:space="preserve"> any downtime can be used to complete tasks.</w:t>
      </w:r>
    </w:p>
    <w:p w14:paraId="13CA010B" w14:textId="1536C7A8" w:rsidR="00697127" w:rsidRPr="00297A88" w:rsidRDefault="00697127" w:rsidP="00697127">
      <w:pPr>
        <w:spacing w:line="480" w:lineRule="auto"/>
      </w:pPr>
      <w:r w:rsidRPr="00297A88">
        <w:rPr>
          <w:b/>
          <w:bCs/>
        </w:rPr>
        <w:t>Wellness</w:t>
      </w:r>
    </w:p>
    <w:p w14:paraId="10F925FE" w14:textId="770BEE36" w:rsidR="005821A6" w:rsidRPr="00297A88" w:rsidRDefault="005821A6" w:rsidP="00697127">
      <w:pPr>
        <w:spacing w:line="480" w:lineRule="auto"/>
      </w:pPr>
      <w:r w:rsidRPr="00297A88">
        <w:tab/>
        <w:t>Due to their extremely involved roles in their companies, mental and physical wellness</w:t>
      </w:r>
      <w:r w:rsidR="00D47A7F">
        <w:t xml:space="preserve"> is exceptionally important for these leaders</w:t>
      </w:r>
      <w:r w:rsidRPr="00297A88">
        <w:t>.  Exercise and physical activ</w:t>
      </w:r>
      <w:r w:rsidR="004E6ED0" w:rsidRPr="00297A88">
        <w:t>ity</w:t>
      </w:r>
      <w:r w:rsidRPr="00297A88">
        <w:t xml:space="preserve"> </w:t>
      </w:r>
      <w:r w:rsidR="0081155E" w:rsidRPr="00297A88">
        <w:t>are</w:t>
      </w:r>
      <w:r w:rsidR="00E8357A" w:rsidRPr="00297A88">
        <w:t xml:space="preserve"> necessary for CTO Maria Belousova who </w:t>
      </w:r>
      <w:r w:rsidR="00970B0D" w:rsidRPr="00297A88">
        <w:t>says,</w:t>
      </w:r>
      <w:r w:rsidR="00E8357A" w:rsidRPr="00297A88">
        <w:t xml:space="preserve"> “During that time, I get in the zone, think about what I want to accomplish for the day” (Douglas, 2017), before tackling her tasks at Grubhub.  While leaders like Shapiro use fitness training as an opportunity to bond with their close circle, who </w:t>
      </w:r>
      <w:r w:rsidR="00D47A7F">
        <w:t xml:space="preserve">participate </w:t>
      </w:r>
      <w:r w:rsidR="00D47A7F">
        <w:lastRenderedPageBreak/>
        <w:t>in a yearly</w:t>
      </w:r>
      <w:r w:rsidR="00E8357A" w:rsidRPr="00297A88">
        <w:t xml:space="preserve"> 300</w:t>
      </w:r>
      <w:r w:rsidR="00D47A7F">
        <w:t>-</w:t>
      </w:r>
      <w:r w:rsidR="00E8357A" w:rsidRPr="00297A88">
        <w:t>mile</w:t>
      </w:r>
      <w:r w:rsidR="00D47A7F">
        <w:t xml:space="preserve"> bike ride</w:t>
      </w:r>
      <w:r w:rsidR="00E8357A" w:rsidRPr="00297A88">
        <w:t xml:space="preserve"> in memory of her brother (Douglas, 2018c).  Sommelier </w:t>
      </w:r>
      <w:r w:rsidR="004E6ED0" w:rsidRPr="00297A88">
        <w:t xml:space="preserve">Ashely Santoro likes to travel anywhere to escape and recharge during her time off work at the Standard Hotel in New York City (Douglas, 2018d).  To stay on top of their respective field leaders know they must be at their best, and for Master distiller Anne Brock it means “try to have a travel adventure and lose myself in a different culture. The further from home I feel, the more quickly I switch off and have a proper break” </w:t>
      </w:r>
      <w:r w:rsidR="0081155E" w:rsidRPr="00297A88">
        <w:t>(Douglas, 2018a).</w:t>
      </w:r>
    </w:p>
    <w:p w14:paraId="502AD430" w14:textId="03B41387" w:rsidR="00697127" w:rsidRPr="00297A88" w:rsidRDefault="00697127" w:rsidP="00697127">
      <w:pPr>
        <w:spacing w:line="480" w:lineRule="auto"/>
      </w:pPr>
      <w:r w:rsidRPr="00297A88">
        <w:rPr>
          <w:b/>
          <w:bCs/>
        </w:rPr>
        <w:t xml:space="preserve">Work </w:t>
      </w:r>
      <w:r w:rsidR="0049744E">
        <w:rPr>
          <w:b/>
          <w:bCs/>
        </w:rPr>
        <w:t>E</w:t>
      </w:r>
      <w:r w:rsidRPr="00297A88">
        <w:rPr>
          <w:b/>
          <w:bCs/>
        </w:rPr>
        <w:t>thic</w:t>
      </w:r>
    </w:p>
    <w:p w14:paraId="35720872" w14:textId="369CC883" w:rsidR="0081155E" w:rsidRPr="00297A88" w:rsidRDefault="0081155E" w:rsidP="00697127">
      <w:pPr>
        <w:spacing w:line="480" w:lineRule="auto"/>
      </w:pPr>
      <w:r w:rsidRPr="00297A88">
        <w:tab/>
        <w:t xml:space="preserve">Often in the food business sleep is overrated, chef </w:t>
      </w:r>
      <w:r w:rsidR="00071994" w:rsidRPr="00297A88">
        <w:t xml:space="preserve">J. Kenji Lopez-Alt explains that he barely </w:t>
      </w:r>
      <w:r w:rsidR="00F81D2C" w:rsidRPr="00297A88">
        <w:t>sleeps,</w:t>
      </w:r>
      <w:r w:rsidR="00071994" w:rsidRPr="00297A88">
        <w:t xml:space="preserve"> and he is often starting new projects before even finishing old ones (Orin, 2015).  A common theme that surfaced while analyzing the interviews is the ability of these talented individuals to manage multiple projects and be extremely involved in multiple aspects of their job.</w:t>
      </w:r>
      <w:r w:rsidR="00F81D2C" w:rsidRPr="00297A88">
        <w:t xml:space="preserve"> Their work ethic can be described by Hannah Hart’s answer when asked about her side projects “I don’t really have a side project. I just have a hexagon of projects, you know. A Lazy Susan of projects” (Douglas, 2019).</w:t>
      </w:r>
    </w:p>
    <w:p w14:paraId="653EA7C3" w14:textId="072C7504" w:rsidR="00EB7BEE" w:rsidRPr="00297A88" w:rsidRDefault="00EB7BEE" w:rsidP="004B5E56">
      <w:pPr>
        <w:spacing w:line="480" w:lineRule="auto"/>
      </w:pPr>
      <w:r w:rsidRPr="00297A88">
        <w:rPr>
          <w:b/>
          <w:bCs/>
        </w:rPr>
        <w:t>Collaboration</w:t>
      </w:r>
    </w:p>
    <w:p w14:paraId="57087708" w14:textId="1EC06087" w:rsidR="00F81D2C" w:rsidRPr="00297A88" w:rsidRDefault="00F81D2C" w:rsidP="004B5E56">
      <w:pPr>
        <w:spacing w:line="480" w:lineRule="auto"/>
      </w:pPr>
      <w:r w:rsidRPr="00297A88">
        <w:tab/>
        <w:t>The interviewees recognize that all their success and achievements would not be possible without the support of their teams.  Success</w:t>
      </w:r>
      <w:r w:rsidR="005169D5" w:rsidRPr="00297A88">
        <w:t xml:space="preserve"> can be achieved through collaboration, and Lifehacker editor Lower and her support team</w:t>
      </w:r>
      <w:r w:rsidR="00D47A7F">
        <w:t>,</w:t>
      </w:r>
      <w:r w:rsidR="005169D5" w:rsidRPr="00297A88">
        <w:t xml:space="preserve"> inside and outside of work</w:t>
      </w:r>
      <w:r w:rsidR="00D47A7F">
        <w:t>,</w:t>
      </w:r>
      <w:r w:rsidR="005169D5" w:rsidRPr="00297A88">
        <w:t xml:space="preserve"> </w:t>
      </w:r>
      <w:r w:rsidR="00D47A7F">
        <w:t>are the perfect model</w:t>
      </w:r>
      <w:r w:rsidR="005169D5" w:rsidRPr="00297A88">
        <w:t xml:space="preserve"> </w:t>
      </w:r>
      <w:r w:rsidR="00D47A7F">
        <w:t xml:space="preserve">for collaboration </w:t>
      </w:r>
      <w:r w:rsidR="005169D5" w:rsidRPr="00297A88">
        <w:t>(Lower, 2018).  Test Kitchen chefs Julia Collin Davison and Bridget Lancaster had been recurring chefs</w:t>
      </w:r>
      <w:r w:rsidR="00D47A7F">
        <w:t xml:space="preserve"> in the show</w:t>
      </w:r>
      <w:r w:rsidR="005169D5" w:rsidRPr="00297A88">
        <w:t xml:space="preserve"> since the start, and on their 17</w:t>
      </w:r>
      <w:r w:rsidR="005169D5" w:rsidRPr="00297A88">
        <w:rPr>
          <w:vertAlign w:val="superscript"/>
        </w:rPr>
        <w:t>th</w:t>
      </w:r>
      <w:r w:rsidR="005169D5" w:rsidRPr="00297A88">
        <w:t xml:space="preserve"> season became co-hosts (Orin, 2017).  While</w:t>
      </w:r>
      <w:r w:rsidR="00320622" w:rsidRPr="00297A88">
        <w:t xml:space="preserve"> Executive Director of Citymeals, Shapiro, eats lunch with a different staff member every month to generate increased engagement in the organization and listen to their </w:t>
      </w:r>
      <w:r w:rsidR="00320622" w:rsidRPr="00297A88">
        <w:lastRenderedPageBreak/>
        <w:t xml:space="preserve">ideas (Douglas, 2018c).  These successful leaders promote open communication with their teams and encourage them to reach their goals ultimately benefiting their whole organization. </w:t>
      </w:r>
    </w:p>
    <w:p w14:paraId="27F46A03" w14:textId="2EE75DC2" w:rsidR="00BA428B" w:rsidRPr="00297A88" w:rsidRDefault="00BA428B" w:rsidP="004B5E56">
      <w:pPr>
        <w:spacing w:line="480" w:lineRule="auto"/>
      </w:pPr>
      <w:r w:rsidRPr="00297A88">
        <w:rPr>
          <w:b/>
          <w:bCs/>
        </w:rPr>
        <w:t>Passion</w:t>
      </w:r>
      <w:r w:rsidRPr="00297A88">
        <w:t xml:space="preserve"> </w:t>
      </w:r>
    </w:p>
    <w:p w14:paraId="688E8162" w14:textId="4A0E5C9A" w:rsidR="00320622" w:rsidRPr="00297A88" w:rsidRDefault="00320622" w:rsidP="004B5E56">
      <w:pPr>
        <w:spacing w:line="480" w:lineRule="auto"/>
      </w:pPr>
      <w:r w:rsidRPr="00297A88">
        <w:tab/>
      </w:r>
      <w:r w:rsidR="0049744E">
        <w:t>Lastly, nothing would be achieved without the</w:t>
      </w:r>
      <w:r w:rsidRPr="00297A88">
        <w:t xml:space="preserve"> passion these people put into everything they do.  In Noah Rothbaum’s interview, Orin (2016) describes him</w:t>
      </w:r>
      <w:r w:rsidR="00EF62F9" w:rsidRPr="00297A88">
        <w:t xml:space="preserve"> as the perfect person to contact when you need an alcoholic drink. His passion for his job allowed him to create </w:t>
      </w:r>
      <w:r w:rsidR="00D47A7F">
        <w:t>the website L</w:t>
      </w:r>
      <w:r w:rsidR="00EF62F9" w:rsidRPr="00297A88">
        <w:t xml:space="preserve">iquor.com, write multiple books </w:t>
      </w:r>
      <w:r w:rsidR="0049744E">
        <w:t>in his field</w:t>
      </w:r>
      <w:r w:rsidR="00EF62F9" w:rsidRPr="00297A88">
        <w:t xml:space="preserve">, and currently landed him the job as Chief Cocktail Correspondent for The Daily Beast (Orin, 2016).  These leaders are passionate about their job, and </w:t>
      </w:r>
      <w:r w:rsidR="0049744E">
        <w:t>the</w:t>
      </w:r>
      <w:r w:rsidR="00EF62F9" w:rsidRPr="00297A88">
        <w:t xml:space="preserve"> tools</w:t>
      </w:r>
      <w:r w:rsidR="0049744E">
        <w:t xml:space="preserve"> they need</w:t>
      </w:r>
      <w:r w:rsidR="00EF62F9" w:rsidRPr="00297A88">
        <w:t xml:space="preserve"> to be successful </w:t>
      </w:r>
      <w:r w:rsidR="00970B0D" w:rsidRPr="00297A88">
        <w:t>in</w:t>
      </w:r>
      <w:r w:rsidR="00EF62F9" w:rsidRPr="00297A88">
        <w:t xml:space="preserve"> their jobs.  Sommelier Santoro cannot survive without her wine opener, chef Lopez-Alt </w:t>
      </w:r>
      <w:r w:rsidR="00D47A7F">
        <w:t>considers</w:t>
      </w:r>
      <w:r w:rsidR="00EF62F9" w:rsidRPr="00297A88">
        <w:t xml:space="preserve"> his knife an extension of his arm in the kitchen, and food editor Lower would not be able to follow her passion without her camera (Douglas, 2018d; Orin, 2015; Orin, 2016).</w:t>
      </w:r>
    </w:p>
    <w:p w14:paraId="7E0F1C4D" w14:textId="43D71FAF" w:rsidR="00014D09" w:rsidRPr="00297A88" w:rsidRDefault="00014D09" w:rsidP="004B5E56">
      <w:pPr>
        <w:spacing w:line="480" w:lineRule="auto"/>
      </w:pPr>
      <w:r w:rsidRPr="00297A88">
        <w:rPr>
          <w:b/>
          <w:bCs/>
        </w:rPr>
        <w:t>Conclusion</w:t>
      </w:r>
    </w:p>
    <w:p w14:paraId="19E383E0" w14:textId="3BB57ED0" w:rsidR="00014D09" w:rsidRPr="00297A88" w:rsidRDefault="004B0B49" w:rsidP="004B0B49">
      <w:pPr>
        <w:spacing w:line="480" w:lineRule="auto"/>
        <w:ind w:firstLine="720"/>
      </w:pPr>
      <w:r w:rsidRPr="00297A88">
        <w:t xml:space="preserve">The interviews </w:t>
      </w:r>
      <w:r w:rsidR="0049744E">
        <w:t>with</w:t>
      </w:r>
      <w:r w:rsidRPr="00297A88">
        <w:t xml:space="preserve"> these successful leaders in the food </w:t>
      </w:r>
      <w:r w:rsidR="0049744E">
        <w:t>industry</w:t>
      </w:r>
      <w:r w:rsidRPr="00297A88">
        <w:t xml:space="preserve"> provide an insight into the practices and circumstances that elevated them to their positions.  In their various </w:t>
      </w:r>
      <w:r w:rsidR="0049744E">
        <w:t>roles</w:t>
      </w:r>
      <w:r w:rsidRPr="00297A88">
        <w:t xml:space="preserve"> across the food industry</w:t>
      </w:r>
      <w:r w:rsidR="0049744E">
        <w:t xml:space="preserve"> such as</w:t>
      </w:r>
      <w:r w:rsidRPr="00297A88">
        <w:t xml:space="preserve"> food bloggers, food and cocktail critics, chefs</w:t>
      </w:r>
      <w:r w:rsidR="00970B0D" w:rsidRPr="00297A88">
        <w:t>,</w:t>
      </w:r>
      <w:r w:rsidRPr="00297A88">
        <w:t xml:space="preserve"> and distillers, these interviews unveil common themes that can be attributed </w:t>
      </w:r>
      <w:r w:rsidR="00970B0D" w:rsidRPr="00297A88">
        <w:t>to</w:t>
      </w:r>
      <w:r w:rsidRPr="00297A88">
        <w:t xml:space="preserve"> their achievements. The themes of technolog</w:t>
      </w:r>
      <w:r w:rsidR="0049744E">
        <w:t>y</w:t>
      </w:r>
      <w:r w:rsidRPr="00297A88">
        <w:t xml:space="preserve">, organization, wellness, work ethic, collaboration, and passion for their jobs highlight their main characteristics. These people intertwine their passion, jobs, and lifestyles with every project they undertake.  The passion for their jobs, </w:t>
      </w:r>
      <w:r w:rsidR="00970B0D" w:rsidRPr="00297A88">
        <w:t xml:space="preserve">the </w:t>
      </w:r>
      <w:r w:rsidRPr="00297A88">
        <w:t>inclination to collaborate</w:t>
      </w:r>
      <w:r w:rsidR="00970B0D" w:rsidRPr="00297A88">
        <w:t>,</w:t>
      </w:r>
      <w:r w:rsidRPr="00297A88">
        <w:t xml:space="preserve"> and empower their teams drives every single one of their ventures.  Food is not simple ingredients in a plate, is a passion that unites people together.</w:t>
      </w:r>
    </w:p>
    <w:p w14:paraId="625A343A" w14:textId="1C472700" w:rsidR="00014D09" w:rsidRPr="00297A88" w:rsidRDefault="00014D09"/>
    <w:p w14:paraId="0D67B6EC" w14:textId="77777777" w:rsidR="004B0B49" w:rsidRPr="00297A88" w:rsidRDefault="004B0B49"/>
    <w:p w14:paraId="7CD4A868" w14:textId="77777777" w:rsidR="004B0B49" w:rsidRPr="00297A88" w:rsidRDefault="004B0B49" w:rsidP="004B0B49">
      <w:pPr>
        <w:jc w:val="center"/>
        <w:rPr>
          <w:b/>
          <w:bCs/>
          <w:color w:val="000000"/>
        </w:rPr>
      </w:pPr>
      <w:r w:rsidRPr="00297A88">
        <w:rPr>
          <w:b/>
          <w:bCs/>
          <w:color w:val="000000"/>
        </w:rPr>
        <w:lastRenderedPageBreak/>
        <w:t>References</w:t>
      </w:r>
    </w:p>
    <w:p w14:paraId="054D97B2" w14:textId="77777777" w:rsidR="004B0B49" w:rsidRPr="00297A88" w:rsidRDefault="004B0B49" w:rsidP="004B0B49">
      <w:pPr>
        <w:spacing w:line="550" w:lineRule="atLeast"/>
        <w:ind w:left="720" w:right="75" w:hanging="720"/>
        <w:rPr>
          <w:color w:val="000000"/>
        </w:rPr>
      </w:pPr>
      <w:r w:rsidRPr="00297A88">
        <w:rPr>
          <w:color w:val="000000"/>
        </w:rPr>
        <w:t>Douglas, N. (2017, November 1). </w:t>
      </w:r>
      <w:r w:rsidRPr="00297A88">
        <w:rPr>
          <w:i/>
          <w:iCs/>
          <w:color w:val="000000"/>
        </w:rPr>
        <w:t>I'm Grubhub CTO Maria Belousova, and This is How I Work</w:t>
      </w:r>
      <w:r w:rsidRPr="00297A88">
        <w:rPr>
          <w:color w:val="000000"/>
        </w:rPr>
        <w:t>. Lifehacker. </w:t>
      </w:r>
      <w:hyperlink r:id="rId7" w:history="1">
        <w:r w:rsidRPr="00297A88">
          <w:rPr>
            <w:color w:val="000000"/>
            <w:u w:val="single"/>
          </w:rPr>
          <w:t>https://lifehacker.com/im-grubhub-cto-maria-belousova-and-this-is-how-i-work-1819373669</w:t>
        </w:r>
      </w:hyperlink>
    </w:p>
    <w:p w14:paraId="0CC12929" w14:textId="77777777" w:rsidR="004B0B49" w:rsidRPr="00297A88" w:rsidRDefault="004B0B49" w:rsidP="004B0B49">
      <w:pPr>
        <w:spacing w:line="550" w:lineRule="atLeast"/>
        <w:ind w:left="720" w:right="75" w:hanging="720"/>
        <w:rPr>
          <w:color w:val="000000"/>
        </w:rPr>
      </w:pPr>
      <w:r w:rsidRPr="00297A88">
        <w:rPr>
          <w:color w:val="000000"/>
        </w:rPr>
        <w:t>Douglas, N. (2018, October 17). </w:t>
      </w:r>
      <w:r w:rsidRPr="00297A88">
        <w:rPr>
          <w:i/>
          <w:iCs/>
          <w:color w:val="000000"/>
        </w:rPr>
        <w:t>I'm Anne Brock, Master Distiller at Bombay Sapphire, and This is How I Work</w:t>
      </w:r>
      <w:r w:rsidRPr="00297A88">
        <w:rPr>
          <w:color w:val="000000"/>
        </w:rPr>
        <w:t>. Lifehacker. </w:t>
      </w:r>
      <w:hyperlink r:id="rId8" w:history="1">
        <w:r w:rsidRPr="00297A88">
          <w:rPr>
            <w:color w:val="000000"/>
            <w:u w:val="single"/>
          </w:rPr>
          <w:t>https://lifehacker.com/im-anne-brock-master-distiller-at-bombay-sapphire-and-1828591447</w:t>
        </w:r>
      </w:hyperlink>
    </w:p>
    <w:p w14:paraId="6954C4C9" w14:textId="77777777" w:rsidR="004B0B49" w:rsidRPr="00297A88" w:rsidRDefault="004B0B49" w:rsidP="004B0B49">
      <w:pPr>
        <w:spacing w:line="550" w:lineRule="atLeast"/>
        <w:ind w:left="720" w:right="75" w:hanging="720"/>
        <w:rPr>
          <w:color w:val="000000"/>
        </w:rPr>
      </w:pPr>
      <w:r w:rsidRPr="00297A88">
        <w:rPr>
          <w:color w:val="000000"/>
        </w:rPr>
        <w:t>Douglas, N. (2018, July 11). </w:t>
      </w:r>
      <w:r w:rsidRPr="00297A88">
        <w:rPr>
          <w:i/>
          <w:iCs/>
          <w:color w:val="000000"/>
        </w:rPr>
        <w:t>I'm Elana Karp, Head Chef at Plated, and This is How I Work</w:t>
      </w:r>
      <w:r w:rsidRPr="00297A88">
        <w:rPr>
          <w:color w:val="000000"/>
        </w:rPr>
        <w:t>. Lifehacker. </w:t>
      </w:r>
      <w:hyperlink r:id="rId9" w:history="1">
        <w:r w:rsidRPr="00297A88">
          <w:rPr>
            <w:color w:val="000000"/>
            <w:u w:val="single"/>
          </w:rPr>
          <w:t>https://lifehacker.com/im-elana-karp-head-chef-at-plated-and-this-is-how-i-w-1825665750</w:t>
        </w:r>
      </w:hyperlink>
    </w:p>
    <w:p w14:paraId="740E4A61" w14:textId="77777777" w:rsidR="004B0B49" w:rsidRPr="00297A88" w:rsidRDefault="004B0B49" w:rsidP="004B0B49">
      <w:pPr>
        <w:spacing w:line="550" w:lineRule="atLeast"/>
        <w:ind w:left="720" w:right="75" w:hanging="720"/>
        <w:rPr>
          <w:color w:val="000000"/>
        </w:rPr>
      </w:pPr>
      <w:r w:rsidRPr="00297A88">
        <w:rPr>
          <w:color w:val="000000"/>
        </w:rPr>
        <w:t>Douglas, N. (2018, September 12). </w:t>
      </w:r>
      <w:r w:rsidRPr="00297A88">
        <w:rPr>
          <w:i/>
          <w:iCs/>
          <w:color w:val="000000"/>
        </w:rPr>
        <w:t>I'm Beth Shapiro, Executive Director of Citymeals on Wheels, and This is How I Work</w:t>
      </w:r>
      <w:r w:rsidRPr="00297A88">
        <w:rPr>
          <w:color w:val="000000"/>
        </w:rPr>
        <w:t>. Lifehacker. </w:t>
      </w:r>
      <w:hyperlink r:id="rId10" w:history="1">
        <w:r w:rsidRPr="00297A88">
          <w:rPr>
            <w:color w:val="000000"/>
            <w:u w:val="single"/>
          </w:rPr>
          <w:t>https://lifehacker.com/im-beth-shapiro-executive-director-of-citymeals-on-whe-1827970015</w:t>
        </w:r>
      </w:hyperlink>
    </w:p>
    <w:p w14:paraId="634852A3" w14:textId="77777777" w:rsidR="004B0B49" w:rsidRPr="00297A88" w:rsidRDefault="004B0B49" w:rsidP="004B0B49">
      <w:pPr>
        <w:spacing w:line="550" w:lineRule="atLeast"/>
        <w:ind w:left="720" w:right="75" w:hanging="720"/>
        <w:rPr>
          <w:color w:val="000000"/>
        </w:rPr>
      </w:pPr>
      <w:r w:rsidRPr="00297A88">
        <w:rPr>
          <w:color w:val="000000"/>
        </w:rPr>
        <w:t>Douglas, N. (2018, December 26). </w:t>
      </w:r>
      <w:r w:rsidRPr="00297A88">
        <w:rPr>
          <w:i/>
          <w:iCs/>
          <w:color w:val="000000"/>
        </w:rPr>
        <w:t>I'm Ashley Santoro, Sommelier for the Standard Hotel, and This is How I Work</w:t>
      </w:r>
      <w:r w:rsidRPr="00297A88">
        <w:rPr>
          <w:color w:val="000000"/>
        </w:rPr>
        <w:t>. Lifehacker. </w:t>
      </w:r>
      <w:hyperlink r:id="rId11" w:history="1">
        <w:r w:rsidRPr="00297A88">
          <w:rPr>
            <w:color w:val="000000"/>
            <w:u w:val="single"/>
          </w:rPr>
          <w:t>https://lifehacker.com/im-ashley-santoro-sommelier-for-the-standard-hotel-an-1830322517</w:t>
        </w:r>
      </w:hyperlink>
    </w:p>
    <w:p w14:paraId="68972A87" w14:textId="77777777" w:rsidR="004B0B49" w:rsidRPr="00297A88" w:rsidRDefault="004B0B49" w:rsidP="004B0B49">
      <w:pPr>
        <w:spacing w:line="550" w:lineRule="atLeast"/>
        <w:ind w:left="720" w:right="75" w:hanging="720"/>
        <w:rPr>
          <w:color w:val="000000"/>
        </w:rPr>
      </w:pPr>
      <w:r w:rsidRPr="00297A88">
        <w:rPr>
          <w:color w:val="000000"/>
        </w:rPr>
        <w:t>Douglas, N. (2019, November 13). </w:t>
      </w:r>
      <w:r w:rsidRPr="00297A88">
        <w:rPr>
          <w:i/>
          <w:iCs/>
          <w:color w:val="000000"/>
        </w:rPr>
        <w:t>I'm Hannah Hart, Creator of my Drunk Kitchen, and This is How I Work</w:t>
      </w:r>
      <w:r w:rsidRPr="00297A88">
        <w:rPr>
          <w:color w:val="000000"/>
        </w:rPr>
        <w:t>. Lifehacker. </w:t>
      </w:r>
      <w:hyperlink r:id="rId12" w:history="1">
        <w:r w:rsidRPr="00297A88">
          <w:rPr>
            <w:color w:val="000000"/>
            <w:u w:val="single"/>
          </w:rPr>
          <w:t>https://lifehacker.com/im-hannah-hart-creator-of-my-drunk-kitchen-and-this-i-1839809979</w:t>
        </w:r>
      </w:hyperlink>
    </w:p>
    <w:p w14:paraId="176B2A7A" w14:textId="6ABF7721" w:rsidR="004B4269" w:rsidRPr="004B4269" w:rsidRDefault="004B4269" w:rsidP="004B4269">
      <w:pPr>
        <w:spacing w:line="550" w:lineRule="atLeast"/>
        <w:ind w:left="720" w:right="75" w:hanging="720"/>
        <w:rPr>
          <w:color w:val="000000" w:themeColor="text1"/>
        </w:rPr>
      </w:pPr>
      <w:r w:rsidRPr="004B4269">
        <w:rPr>
          <w:color w:val="000000"/>
        </w:rPr>
        <w:t>K</w:t>
      </w:r>
      <w:r w:rsidRPr="00297A88">
        <w:rPr>
          <w:color w:val="000000"/>
        </w:rPr>
        <w:t>achroo</w:t>
      </w:r>
      <w:r w:rsidRPr="004B4269">
        <w:rPr>
          <w:color w:val="000000"/>
        </w:rPr>
        <w:t>-L</w:t>
      </w:r>
      <w:r w:rsidRPr="00297A88">
        <w:rPr>
          <w:color w:val="000000"/>
        </w:rPr>
        <w:t>evine</w:t>
      </w:r>
      <w:r w:rsidRPr="004B4269">
        <w:rPr>
          <w:color w:val="000000"/>
        </w:rPr>
        <w:t>, M. (2019, February 5). </w:t>
      </w:r>
      <w:r w:rsidRPr="004B4269">
        <w:rPr>
          <w:i/>
          <w:iCs/>
          <w:color w:val="000000"/>
        </w:rPr>
        <w:t xml:space="preserve">Anthony Bourdain Quotes That Will Inspire You to </w:t>
      </w:r>
      <w:r w:rsidRPr="004B4269">
        <w:rPr>
          <w:i/>
          <w:iCs/>
          <w:color w:val="000000" w:themeColor="text1"/>
        </w:rPr>
        <w:t>Travel More, Eat Better, and Enjoy Life</w:t>
      </w:r>
      <w:r w:rsidRPr="004B4269">
        <w:rPr>
          <w:color w:val="000000" w:themeColor="text1"/>
        </w:rPr>
        <w:t>. Travel + Leisure. </w:t>
      </w:r>
      <w:hyperlink r:id="rId13" w:history="1">
        <w:r w:rsidRPr="004B4269">
          <w:rPr>
            <w:rStyle w:val="Hyperlink"/>
            <w:color w:val="000000" w:themeColor="text1"/>
          </w:rPr>
          <w:t>http</w:t>
        </w:r>
        <w:r w:rsidRPr="004B4269">
          <w:rPr>
            <w:rStyle w:val="Hyperlink"/>
            <w:color w:val="000000" w:themeColor="text1"/>
          </w:rPr>
          <w:t>s</w:t>
        </w:r>
        <w:r w:rsidRPr="004B4269">
          <w:rPr>
            <w:rStyle w:val="Hyperlink"/>
            <w:color w:val="000000" w:themeColor="text1"/>
          </w:rPr>
          <w:t>://www.travelandleisure.com/travel-tips/celebrity-travel/anthony-bourdain-travel-food-quotes</w:t>
        </w:r>
      </w:hyperlink>
    </w:p>
    <w:p w14:paraId="0A476BCA" w14:textId="23908098" w:rsidR="004B0B49" w:rsidRPr="00297A88" w:rsidRDefault="004B0B49" w:rsidP="004B0B49">
      <w:pPr>
        <w:spacing w:line="550" w:lineRule="atLeast"/>
        <w:ind w:left="720" w:right="75" w:hanging="720"/>
        <w:rPr>
          <w:color w:val="000000"/>
        </w:rPr>
      </w:pPr>
      <w:r w:rsidRPr="00297A88">
        <w:rPr>
          <w:color w:val="000000"/>
        </w:rPr>
        <w:lastRenderedPageBreak/>
        <w:t>Lower, C. (2018, September 17). </w:t>
      </w:r>
      <w:r w:rsidRPr="00297A88">
        <w:rPr>
          <w:i/>
          <w:iCs/>
          <w:color w:val="000000"/>
        </w:rPr>
        <w:t xml:space="preserve">I'm Claire </w:t>
      </w:r>
      <w:r w:rsidR="00970B0D" w:rsidRPr="00297A88">
        <w:rPr>
          <w:i/>
          <w:iCs/>
          <w:color w:val="000000"/>
        </w:rPr>
        <w:t>L</w:t>
      </w:r>
      <w:r w:rsidRPr="00297A88">
        <w:rPr>
          <w:i/>
          <w:iCs/>
          <w:color w:val="000000"/>
        </w:rPr>
        <w:t>ower, Lifehacker Food Editor, and This is How I Work</w:t>
      </w:r>
      <w:r w:rsidRPr="00297A88">
        <w:rPr>
          <w:color w:val="000000"/>
        </w:rPr>
        <w:t>. Lifehacker. </w:t>
      </w:r>
      <w:hyperlink r:id="rId14" w:history="1">
        <w:r w:rsidRPr="00297A88">
          <w:rPr>
            <w:color w:val="000000"/>
            <w:u w:val="single"/>
          </w:rPr>
          <w:t>https://skillet.lifehacker.com/im-claire-lower-lifehacker-food-editor-and-this-is-ho-1828870073</w:t>
        </w:r>
      </w:hyperlink>
    </w:p>
    <w:p w14:paraId="70FEE9B0" w14:textId="79A209D4" w:rsidR="004B0B49" w:rsidRPr="00297A88" w:rsidRDefault="004B0B49" w:rsidP="004B0B49">
      <w:pPr>
        <w:spacing w:line="550" w:lineRule="atLeast"/>
        <w:ind w:left="720" w:right="75" w:hanging="720"/>
        <w:rPr>
          <w:color w:val="000000"/>
        </w:rPr>
      </w:pPr>
      <w:r w:rsidRPr="00297A88">
        <w:rPr>
          <w:color w:val="000000"/>
        </w:rPr>
        <w:t>Orin, A. (2015, October 1). </w:t>
      </w:r>
      <w:r w:rsidRPr="00297A88">
        <w:rPr>
          <w:i/>
          <w:iCs/>
          <w:color w:val="000000"/>
        </w:rPr>
        <w:t>I'm J. Kenji Lopez-alt of Serious Eats and This is How I Work</w:t>
      </w:r>
      <w:r w:rsidRPr="00297A88">
        <w:rPr>
          <w:color w:val="000000"/>
        </w:rPr>
        <w:t>. Lifehacker. </w:t>
      </w:r>
      <w:hyperlink r:id="rId15" w:history="1">
        <w:r w:rsidRPr="00297A88">
          <w:rPr>
            <w:color w:val="000000"/>
            <w:u w:val="single"/>
          </w:rPr>
          <w:t>https://lifehacker.com/im-j-kenji-lopez-alt-of-serious-eats-and-this-is-how-1733069398</w:t>
        </w:r>
      </w:hyperlink>
    </w:p>
    <w:p w14:paraId="7E5805D0" w14:textId="77777777" w:rsidR="004B0B49" w:rsidRPr="00297A88" w:rsidRDefault="004B0B49" w:rsidP="004B0B49">
      <w:pPr>
        <w:spacing w:line="550" w:lineRule="atLeast"/>
        <w:ind w:left="720" w:right="75" w:hanging="720"/>
        <w:rPr>
          <w:color w:val="000000"/>
        </w:rPr>
      </w:pPr>
      <w:r w:rsidRPr="00297A88">
        <w:rPr>
          <w:color w:val="000000"/>
        </w:rPr>
        <w:t>Orin, A. (2016, August 10). </w:t>
      </w:r>
      <w:r w:rsidRPr="00297A88">
        <w:rPr>
          <w:i/>
          <w:iCs/>
          <w:color w:val="000000"/>
        </w:rPr>
        <w:t>I'm Noah Rothbaum, Chief Cocktail Correspondent at The Daily Beast, and This is How I Work</w:t>
      </w:r>
      <w:r w:rsidRPr="00297A88">
        <w:rPr>
          <w:color w:val="000000"/>
        </w:rPr>
        <w:t>. Lifehacker. </w:t>
      </w:r>
      <w:hyperlink r:id="rId16" w:history="1">
        <w:r w:rsidRPr="00297A88">
          <w:rPr>
            <w:color w:val="000000"/>
            <w:u w:val="single"/>
          </w:rPr>
          <w:t>https://lifehacker.com/im-noah-rothbaum-chief-cocktail-correspondent-at-the-d-1785041679</w:t>
        </w:r>
      </w:hyperlink>
    </w:p>
    <w:p w14:paraId="11E3E697" w14:textId="77777777" w:rsidR="004B0B49" w:rsidRPr="00297A88" w:rsidRDefault="004B0B49" w:rsidP="004B0B49">
      <w:pPr>
        <w:spacing w:line="550" w:lineRule="atLeast"/>
        <w:ind w:left="720" w:right="75" w:hanging="720"/>
        <w:rPr>
          <w:color w:val="000000"/>
        </w:rPr>
      </w:pPr>
      <w:r w:rsidRPr="00297A88">
        <w:rPr>
          <w:color w:val="000000"/>
        </w:rPr>
        <w:t>Orin, A. (2017, January 18). </w:t>
      </w:r>
      <w:r w:rsidRPr="00297A88">
        <w:rPr>
          <w:i/>
          <w:iCs/>
          <w:color w:val="000000"/>
        </w:rPr>
        <w:t>We are Julia Collin Davison and Bridget Lancaster, Hosts of America's Test Kitchen, and This is How We Work</w:t>
      </w:r>
      <w:r w:rsidRPr="00297A88">
        <w:rPr>
          <w:color w:val="000000"/>
        </w:rPr>
        <w:t>. Lifehacker. </w:t>
      </w:r>
      <w:hyperlink r:id="rId17" w:history="1">
        <w:r w:rsidRPr="00297A88">
          <w:rPr>
            <w:color w:val="000000"/>
            <w:u w:val="single"/>
          </w:rPr>
          <w:t>https://lifehacker.com/we-are-julia-collin-davison-and-bridget-lancaster-host-1791304075</w:t>
        </w:r>
      </w:hyperlink>
    </w:p>
    <w:p w14:paraId="1643E680" w14:textId="77777777" w:rsidR="004B0B49" w:rsidRPr="00297A88" w:rsidRDefault="004B0B49"/>
    <w:sectPr w:rsidR="004B0B49" w:rsidRPr="00297A88" w:rsidSect="005F7493">
      <w:headerReference w:type="even" r:id="rId18"/>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36F71C" w14:textId="77777777" w:rsidR="007F543E" w:rsidRDefault="007F543E" w:rsidP="00697127">
      <w:r>
        <w:separator/>
      </w:r>
    </w:p>
  </w:endnote>
  <w:endnote w:type="continuationSeparator" w:id="0">
    <w:p w14:paraId="788C189C" w14:textId="77777777" w:rsidR="007F543E" w:rsidRDefault="007F543E" w:rsidP="00697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B0AFF0" w14:textId="77777777" w:rsidR="007F543E" w:rsidRDefault="007F543E" w:rsidP="00697127">
      <w:r>
        <w:separator/>
      </w:r>
    </w:p>
  </w:footnote>
  <w:footnote w:type="continuationSeparator" w:id="0">
    <w:p w14:paraId="754425AF" w14:textId="77777777" w:rsidR="007F543E" w:rsidRDefault="007F543E" w:rsidP="006971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97730754"/>
      <w:docPartObj>
        <w:docPartGallery w:val="Page Numbers (Top of Page)"/>
        <w:docPartUnique/>
      </w:docPartObj>
    </w:sdtPr>
    <w:sdtEndPr>
      <w:rPr>
        <w:rStyle w:val="PageNumber"/>
      </w:rPr>
    </w:sdtEndPr>
    <w:sdtContent>
      <w:p w14:paraId="07502D60" w14:textId="7C2AD850" w:rsidR="00697127" w:rsidRDefault="00697127" w:rsidP="006724C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26A557" w14:textId="77777777" w:rsidR="00697127" w:rsidRDefault="00697127" w:rsidP="0069712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68381828"/>
      <w:docPartObj>
        <w:docPartGallery w:val="Page Numbers (Top of Page)"/>
        <w:docPartUnique/>
      </w:docPartObj>
    </w:sdtPr>
    <w:sdtEndPr>
      <w:rPr>
        <w:rStyle w:val="PageNumber"/>
      </w:rPr>
    </w:sdtEndPr>
    <w:sdtContent>
      <w:p w14:paraId="6C20D822" w14:textId="2D9928D4" w:rsidR="00697127" w:rsidRDefault="00697127" w:rsidP="006724C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03D852A" w14:textId="77777777" w:rsidR="00697127" w:rsidRDefault="00697127" w:rsidP="00697127">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2E0953"/>
    <w:multiLevelType w:val="hybridMultilevel"/>
    <w:tmpl w:val="A3EC314C"/>
    <w:lvl w:ilvl="0" w:tplc="74E0450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3FF"/>
    <w:rsid w:val="00014D09"/>
    <w:rsid w:val="0004183C"/>
    <w:rsid w:val="00064BC1"/>
    <w:rsid w:val="00071994"/>
    <w:rsid w:val="000E1616"/>
    <w:rsid w:val="001E39BB"/>
    <w:rsid w:val="00297A88"/>
    <w:rsid w:val="002E08CE"/>
    <w:rsid w:val="00320622"/>
    <w:rsid w:val="00490622"/>
    <w:rsid w:val="0049744E"/>
    <w:rsid w:val="004B0B49"/>
    <w:rsid w:val="004B4269"/>
    <w:rsid w:val="004B5E56"/>
    <w:rsid w:val="004E6ED0"/>
    <w:rsid w:val="005169D5"/>
    <w:rsid w:val="005458FF"/>
    <w:rsid w:val="005821A6"/>
    <w:rsid w:val="005B6669"/>
    <w:rsid w:val="005F7493"/>
    <w:rsid w:val="00651349"/>
    <w:rsid w:val="00697127"/>
    <w:rsid w:val="006D73FF"/>
    <w:rsid w:val="007F543E"/>
    <w:rsid w:val="0081155E"/>
    <w:rsid w:val="008115CD"/>
    <w:rsid w:val="008C3FF0"/>
    <w:rsid w:val="00970B0D"/>
    <w:rsid w:val="00984E8E"/>
    <w:rsid w:val="00AA309A"/>
    <w:rsid w:val="00B23F3A"/>
    <w:rsid w:val="00BA428B"/>
    <w:rsid w:val="00C130E3"/>
    <w:rsid w:val="00C4291D"/>
    <w:rsid w:val="00D412F2"/>
    <w:rsid w:val="00D47A7F"/>
    <w:rsid w:val="00D715F2"/>
    <w:rsid w:val="00D84D9F"/>
    <w:rsid w:val="00E02A7C"/>
    <w:rsid w:val="00E8357A"/>
    <w:rsid w:val="00EB7BEE"/>
    <w:rsid w:val="00EF62F9"/>
    <w:rsid w:val="00F81D2C"/>
    <w:rsid w:val="00FF66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CF302"/>
  <w14:defaultImageDpi w14:val="32767"/>
  <w15:chartTrackingRefBased/>
  <w15:docId w15:val="{02A036F2-4108-6847-9E82-E9FDD16E4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B0B49"/>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rsid w:val="006D73FF"/>
    <w:rPr>
      <w:color w:val="0000FF"/>
      <w:u w:val="single"/>
    </w:rPr>
  </w:style>
  <w:style w:type="paragraph" w:styleId="NormalWeb">
    <w:name w:val="Normal (Web)"/>
    <w:basedOn w:val="Normal"/>
    <w:uiPriority w:val="99"/>
    <w:rsid w:val="006D73FF"/>
    <w:pPr>
      <w:spacing w:before="100" w:beforeAutospacing="1" w:after="100" w:afterAutospacing="1"/>
    </w:pPr>
  </w:style>
  <w:style w:type="character" w:styleId="FollowedHyperlink">
    <w:name w:val="FollowedHyperlink"/>
    <w:basedOn w:val="DefaultParagraphFont"/>
    <w:uiPriority w:val="99"/>
    <w:semiHidden/>
    <w:unhideWhenUsed/>
    <w:rsid w:val="00E02A7C"/>
    <w:rPr>
      <w:color w:val="954F72" w:themeColor="followedHyperlink"/>
      <w:u w:val="single"/>
    </w:rPr>
  </w:style>
  <w:style w:type="paragraph" w:styleId="ListParagraph">
    <w:name w:val="List Paragraph"/>
    <w:basedOn w:val="Normal"/>
    <w:uiPriority w:val="34"/>
    <w:qFormat/>
    <w:rsid w:val="00EB7BEE"/>
    <w:pPr>
      <w:ind w:left="720"/>
      <w:contextualSpacing/>
    </w:pPr>
    <w:rPr>
      <w:sz w:val="20"/>
      <w:szCs w:val="20"/>
    </w:rPr>
  </w:style>
  <w:style w:type="paragraph" w:styleId="Header">
    <w:name w:val="header"/>
    <w:basedOn w:val="Normal"/>
    <w:link w:val="HeaderChar"/>
    <w:uiPriority w:val="99"/>
    <w:unhideWhenUsed/>
    <w:rsid w:val="00697127"/>
    <w:pPr>
      <w:tabs>
        <w:tab w:val="center" w:pos="4680"/>
        <w:tab w:val="right" w:pos="9360"/>
      </w:tabs>
    </w:pPr>
    <w:rPr>
      <w:sz w:val="20"/>
      <w:szCs w:val="20"/>
    </w:rPr>
  </w:style>
  <w:style w:type="character" w:customStyle="1" w:styleId="HeaderChar">
    <w:name w:val="Header Char"/>
    <w:basedOn w:val="DefaultParagraphFont"/>
    <w:link w:val="Header"/>
    <w:uiPriority w:val="99"/>
    <w:rsid w:val="00697127"/>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697127"/>
    <w:pPr>
      <w:tabs>
        <w:tab w:val="center" w:pos="4680"/>
        <w:tab w:val="right" w:pos="9360"/>
      </w:tabs>
    </w:pPr>
    <w:rPr>
      <w:sz w:val="20"/>
      <w:szCs w:val="20"/>
    </w:rPr>
  </w:style>
  <w:style w:type="character" w:customStyle="1" w:styleId="FooterChar">
    <w:name w:val="Footer Char"/>
    <w:basedOn w:val="DefaultParagraphFont"/>
    <w:link w:val="Footer"/>
    <w:uiPriority w:val="99"/>
    <w:rsid w:val="00697127"/>
    <w:rPr>
      <w:rFonts w:ascii="Times New Roman" w:eastAsia="Times New Roman" w:hAnsi="Times New Roman" w:cs="Times New Roman"/>
      <w:sz w:val="20"/>
      <w:szCs w:val="20"/>
    </w:rPr>
  </w:style>
  <w:style w:type="character" w:styleId="PageNumber">
    <w:name w:val="page number"/>
    <w:basedOn w:val="DefaultParagraphFont"/>
    <w:uiPriority w:val="99"/>
    <w:semiHidden/>
    <w:unhideWhenUsed/>
    <w:rsid w:val="00697127"/>
  </w:style>
  <w:style w:type="character" w:customStyle="1" w:styleId="apple-converted-space">
    <w:name w:val="apple-converted-space"/>
    <w:basedOn w:val="DefaultParagraphFont"/>
    <w:rsid w:val="004B0B49"/>
  </w:style>
  <w:style w:type="character" w:styleId="Emphasis">
    <w:name w:val="Emphasis"/>
    <w:basedOn w:val="DefaultParagraphFont"/>
    <w:uiPriority w:val="20"/>
    <w:qFormat/>
    <w:rsid w:val="004B0B49"/>
    <w:rPr>
      <w:i/>
      <w:iCs/>
    </w:rPr>
  </w:style>
  <w:style w:type="character" w:styleId="UnresolvedMention">
    <w:name w:val="Unresolved Mention"/>
    <w:basedOn w:val="DefaultParagraphFont"/>
    <w:uiPriority w:val="99"/>
    <w:rsid w:val="004B4269"/>
    <w:rPr>
      <w:color w:val="605E5C"/>
      <w:shd w:val="clear" w:color="auto" w:fill="E1DFDD"/>
    </w:rPr>
  </w:style>
  <w:style w:type="paragraph" w:styleId="BalloonText">
    <w:name w:val="Balloon Text"/>
    <w:basedOn w:val="Normal"/>
    <w:link w:val="BalloonTextChar"/>
    <w:uiPriority w:val="99"/>
    <w:semiHidden/>
    <w:unhideWhenUsed/>
    <w:rsid w:val="00C4291D"/>
    <w:rPr>
      <w:sz w:val="18"/>
      <w:szCs w:val="18"/>
    </w:rPr>
  </w:style>
  <w:style w:type="character" w:customStyle="1" w:styleId="BalloonTextChar">
    <w:name w:val="Balloon Text Char"/>
    <w:basedOn w:val="DefaultParagraphFont"/>
    <w:link w:val="BalloonText"/>
    <w:uiPriority w:val="99"/>
    <w:semiHidden/>
    <w:rsid w:val="00C4291D"/>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216900">
      <w:bodyDiv w:val="1"/>
      <w:marLeft w:val="0"/>
      <w:marRight w:val="0"/>
      <w:marTop w:val="0"/>
      <w:marBottom w:val="0"/>
      <w:divBdr>
        <w:top w:val="none" w:sz="0" w:space="0" w:color="auto"/>
        <w:left w:val="none" w:sz="0" w:space="0" w:color="auto"/>
        <w:bottom w:val="none" w:sz="0" w:space="0" w:color="auto"/>
        <w:right w:val="none" w:sz="0" w:space="0" w:color="auto"/>
      </w:divBdr>
    </w:div>
    <w:div w:id="93399681">
      <w:bodyDiv w:val="1"/>
      <w:marLeft w:val="0"/>
      <w:marRight w:val="0"/>
      <w:marTop w:val="0"/>
      <w:marBottom w:val="0"/>
      <w:divBdr>
        <w:top w:val="none" w:sz="0" w:space="0" w:color="auto"/>
        <w:left w:val="none" w:sz="0" w:space="0" w:color="auto"/>
        <w:bottom w:val="none" w:sz="0" w:space="0" w:color="auto"/>
        <w:right w:val="none" w:sz="0" w:space="0" w:color="auto"/>
      </w:divBdr>
    </w:div>
    <w:div w:id="274868875">
      <w:bodyDiv w:val="1"/>
      <w:marLeft w:val="0"/>
      <w:marRight w:val="0"/>
      <w:marTop w:val="0"/>
      <w:marBottom w:val="0"/>
      <w:divBdr>
        <w:top w:val="none" w:sz="0" w:space="0" w:color="auto"/>
        <w:left w:val="none" w:sz="0" w:space="0" w:color="auto"/>
        <w:bottom w:val="none" w:sz="0" w:space="0" w:color="auto"/>
        <w:right w:val="none" w:sz="0" w:space="0" w:color="auto"/>
      </w:divBdr>
      <w:divsChild>
        <w:div w:id="1235818952">
          <w:marLeft w:val="0"/>
          <w:marRight w:val="0"/>
          <w:marTop w:val="0"/>
          <w:marBottom w:val="0"/>
          <w:divBdr>
            <w:top w:val="none" w:sz="0" w:space="0" w:color="auto"/>
            <w:left w:val="none" w:sz="0" w:space="0" w:color="auto"/>
            <w:bottom w:val="none" w:sz="0" w:space="0" w:color="auto"/>
            <w:right w:val="none" w:sz="0" w:space="0" w:color="auto"/>
          </w:divBdr>
          <w:divsChild>
            <w:div w:id="180971402">
              <w:marLeft w:val="0"/>
              <w:marRight w:val="0"/>
              <w:marTop w:val="0"/>
              <w:marBottom w:val="0"/>
              <w:divBdr>
                <w:top w:val="none" w:sz="0" w:space="0" w:color="auto"/>
                <w:left w:val="none" w:sz="0" w:space="0" w:color="auto"/>
                <w:bottom w:val="none" w:sz="0" w:space="0" w:color="auto"/>
                <w:right w:val="none" w:sz="0" w:space="0" w:color="auto"/>
              </w:divBdr>
              <w:divsChild>
                <w:div w:id="25455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600513">
      <w:bodyDiv w:val="1"/>
      <w:marLeft w:val="0"/>
      <w:marRight w:val="0"/>
      <w:marTop w:val="0"/>
      <w:marBottom w:val="0"/>
      <w:divBdr>
        <w:top w:val="none" w:sz="0" w:space="0" w:color="auto"/>
        <w:left w:val="none" w:sz="0" w:space="0" w:color="auto"/>
        <w:bottom w:val="none" w:sz="0" w:space="0" w:color="auto"/>
        <w:right w:val="none" w:sz="0" w:space="0" w:color="auto"/>
      </w:divBdr>
    </w:div>
    <w:div w:id="650066305">
      <w:bodyDiv w:val="1"/>
      <w:marLeft w:val="0"/>
      <w:marRight w:val="0"/>
      <w:marTop w:val="0"/>
      <w:marBottom w:val="0"/>
      <w:divBdr>
        <w:top w:val="none" w:sz="0" w:space="0" w:color="auto"/>
        <w:left w:val="none" w:sz="0" w:space="0" w:color="auto"/>
        <w:bottom w:val="none" w:sz="0" w:space="0" w:color="auto"/>
        <w:right w:val="none" w:sz="0" w:space="0" w:color="auto"/>
      </w:divBdr>
    </w:div>
    <w:div w:id="885486967">
      <w:bodyDiv w:val="1"/>
      <w:marLeft w:val="0"/>
      <w:marRight w:val="0"/>
      <w:marTop w:val="0"/>
      <w:marBottom w:val="0"/>
      <w:divBdr>
        <w:top w:val="none" w:sz="0" w:space="0" w:color="auto"/>
        <w:left w:val="none" w:sz="0" w:space="0" w:color="auto"/>
        <w:bottom w:val="none" w:sz="0" w:space="0" w:color="auto"/>
        <w:right w:val="none" w:sz="0" w:space="0" w:color="auto"/>
      </w:divBdr>
      <w:divsChild>
        <w:div w:id="1944607051">
          <w:marLeft w:val="0"/>
          <w:marRight w:val="0"/>
          <w:marTop w:val="0"/>
          <w:marBottom w:val="0"/>
          <w:divBdr>
            <w:top w:val="none" w:sz="0" w:space="0" w:color="auto"/>
            <w:left w:val="none" w:sz="0" w:space="0" w:color="auto"/>
            <w:bottom w:val="none" w:sz="0" w:space="0" w:color="auto"/>
            <w:right w:val="none" w:sz="0" w:space="0" w:color="auto"/>
          </w:divBdr>
          <w:divsChild>
            <w:div w:id="1500541346">
              <w:marLeft w:val="0"/>
              <w:marRight w:val="0"/>
              <w:marTop w:val="0"/>
              <w:marBottom w:val="0"/>
              <w:divBdr>
                <w:top w:val="none" w:sz="0" w:space="0" w:color="auto"/>
                <w:left w:val="none" w:sz="0" w:space="0" w:color="auto"/>
                <w:bottom w:val="none" w:sz="0" w:space="0" w:color="auto"/>
                <w:right w:val="none" w:sz="0" w:space="0" w:color="auto"/>
              </w:divBdr>
              <w:divsChild>
                <w:div w:id="72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530285">
      <w:bodyDiv w:val="1"/>
      <w:marLeft w:val="0"/>
      <w:marRight w:val="0"/>
      <w:marTop w:val="0"/>
      <w:marBottom w:val="0"/>
      <w:divBdr>
        <w:top w:val="none" w:sz="0" w:space="0" w:color="auto"/>
        <w:left w:val="none" w:sz="0" w:space="0" w:color="auto"/>
        <w:bottom w:val="none" w:sz="0" w:space="0" w:color="auto"/>
        <w:right w:val="none" w:sz="0" w:space="0" w:color="auto"/>
      </w:divBdr>
    </w:div>
    <w:div w:id="1595744361">
      <w:bodyDiv w:val="1"/>
      <w:marLeft w:val="0"/>
      <w:marRight w:val="0"/>
      <w:marTop w:val="0"/>
      <w:marBottom w:val="0"/>
      <w:divBdr>
        <w:top w:val="none" w:sz="0" w:space="0" w:color="auto"/>
        <w:left w:val="none" w:sz="0" w:space="0" w:color="auto"/>
        <w:bottom w:val="none" w:sz="0" w:space="0" w:color="auto"/>
        <w:right w:val="none" w:sz="0" w:space="0" w:color="auto"/>
      </w:divBdr>
    </w:div>
    <w:div w:id="1619600251">
      <w:bodyDiv w:val="1"/>
      <w:marLeft w:val="0"/>
      <w:marRight w:val="0"/>
      <w:marTop w:val="0"/>
      <w:marBottom w:val="0"/>
      <w:divBdr>
        <w:top w:val="none" w:sz="0" w:space="0" w:color="auto"/>
        <w:left w:val="none" w:sz="0" w:space="0" w:color="auto"/>
        <w:bottom w:val="none" w:sz="0" w:space="0" w:color="auto"/>
        <w:right w:val="none" w:sz="0" w:space="0" w:color="auto"/>
      </w:divBdr>
    </w:div>
    <w:div w:id="1758209116">
      <w:bodyDiv w:val="1"/>
      <w:marLeft w:val="0"/>
      <w:marRight w:val="0"/>
      <w:marTop w:val="0"/>
      <w:marBottom w:val="0"/>
      <w:divBdr>
        <w:top w:val="none" w:sz="0" w:space="0" w:color="auto"/>
        <w:left w:val="none" w:sz="0" w:space="0" w:color="auto"/>
        <w:bottom w:val="none" w:sz="0" w:space="0" w:color="auto"/>
        <w:right w:val="none" w:sz="0" w:space="0" w:color="auto"/>
      </w:divBdr>
    </w:div>
    <w:div w:id="1758599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fehacker.com/im-anne-brock-master-distiller-at-bombay-sapphire-and-1828591447" TargetMode="External"/><Relationship Id="rId13" Type="http://schemas.openxmlformats.org/officeDocument/2006/relationships/hyperlink" Target="https://www.travelandleisure.com/travel-tips/celebrity-travel/anthony-bourdain-travel-food-quotes"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lifehacker.com/im-grubhub-cto-maria-belousova-and-this-is-how-i-work-1819373669" TargetMode="External"/><Relationship Id="rId12" Type="http://schemas.openxmlformats.org/officeDocument/2006/relationships/hyperlink" Target="https://lifehacker.com/im-hannah-hart-creator-of-my-drunk-kitchen-and-this-i-1839809979" TargetMode="External"/><Relationship Id="rId17" Type="http://schemas.openxmlformats.org/officeDocument/2006/relationships/hyperlink" Target="https://lifehacker.com/we-are-julia-collin-davison-and-bridget-lancaster-host-1791304075" TargetMode="External"/><Relationship Id="rId2" Type="http://schemas.openxmlformats.org/officeDocument/2006/relationships/styles" Target="styles.xml"/><Relationship Id="rId16" Type="http://schemas.openxmlformats.org/officeDocument/2006/relationships/hyperlink" Target="https://lifehacker.com/im-noah-rothbaum-chief-cocktail-correspondent-at-the-d-1785041679"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ifehacker.com/im-ashley-santoro-sommelier-for-the-standard-hotel-an-1830322517" TargetMode="External"/><Relationship Id="rId5" Type="http://schemas.openxmlformats.org/officeDocument/2006/relationships/footnotes" Target="footnotes.xml"/><Relationship Id="rId15" Type="http://schemas.openxmlformats.org/officeDocument/2006/relationships/hyperlink" Target="https://lifehacker.com/im-j-kenji-lopez-alt-of-serious-eats-and-this-is-how-1733069398" TargetMode="External"/><Relationship Id="rId10" Type="http://schemas.openxmlformats.org/officeDocument/2006/relationships/hyperlink" Target="https://lifehacker.com/im-beth-shapiro-executive-director-of-citymeals-on-whe-1827970015"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lifehacker.com/im-elana-karp-head-chef-at-plated-and-this-is-how-i-w-1825665750" TargetMode="External"/><Relationship Id="rId14" Type="http://schemas.openxmlformats.org/officeDocument/2006/relationships/hyperlink" Target="https://skillet.lifehacker.com/im-claire-lower-lifehacker-food-editor-and-this-is-ho-182887007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F6CDE43-58F1-114D-AED7-F107EA09F707}">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211</TotalTime>
  <Pages>7</Pages>
  <Words>1649</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10</cp:revision>
  <dcterms:created xsi:type="dcterms:W3CDTF">2020-08-04T17:14:00Z</dcterms:created>
  <dcterms:modified xsi:type="dcterms:W3CDTF">2020-08-05T17:30:00Z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documentId_28</vt:lpwstr>
  </property>
</Properties>
</file>