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BF2AE6" w14:textId="77777777" w:rsidR="00BB14C1" w:rsidRPr="006277E0" w:rsidRDefault="00BB14C1" w:rsidP="00BB14C1">
      <w:pPr>
        <w:spacing w:line="480" w:lineRule="auto"/>
        <w:rPr>
          <w:rFonts w:ascii="Times New Roman" w:hAnsi="Times New Roman" w:cs="Times New Roman"/>
        </w:rPr>
      </w:pPr>
    </w:p>
    <w:p w14:paraId="6ADD902B" w14:textId="77777777" w:rsidR="00BB14C1" w:rsidRPr="006277E0" w:rsidRDefault="00BB14C1" w:rsidP="00BB14C1">
      <w:pPr>
        <w:spacing w:line="480" w:lineRule="auto"/>
        <w:rPr>
          <w:rFonts w:ascii="Times New Roman" w:hAnsi="Times New Roman" w:cs="Times New Roman"/>
        </w:rPr>
      </w:pPr>
    </w:p>
    <w:p w14:paraId="50F0C0EC" w14:textId="77777777" w:rsidR="00BB14C1" w:rsidRPr="006277E0" w:rsidRDefault="00BB14C1" w:rsidP="00BB14C1">
      <w:pPr>
        <w:spacing w:line="480" w:lineRule="auto"/>
        <w:rPr>
          <w:rFonts w:ascii="Times New Roman" w:hAnsi="Times New Roman" w:cs="Times New Roman"/>
        </w:rPr>
      </w:pPr>
    </w:p>
    <w:p w14:paraId="3F260EF4" w14:textId="77777777" w:rsidR="00BB14C1" w:rsidRPr="006277E0" w:rsidRDefault="00BB14C1" w:rsidP="00BB14C1">
      <w:pPr>
        <w:spacing w:line="480" w:lineRule="auto"/>
        <w:rPr>
          <w:rFonts w:ascii="Times New Roman" w:hAnsi="Times New Roman" w:cs="Times New Roman"/>
        </w:rPr>
      </w:pPr>
    </w:p>
    <w:p w14:paraId="32186BBA" w14:textId="77777777" w:rsidR="00BB14C1" w:rsidRPr="006277E0" w:rsidRDefault="00BB14C1" w:rsidP="00BB14C1">
      <w:pPr>
        <w:spacing w:line="480" w:lineRule="auto"/>
        <w:rPr>
          <w:rFonts w:ascii="Times New Roman" w:hAnsi="Times New Roman" w:cs="Times New Roman"/>
        </w:rPr>
      </w:pPr>
    </w:p>
    <w:p w14:paraId="14E66D29" w14:textId="279E44EB" w:rsidR="00BB14C1" w:rsidRPr="006277E0" w:rsidRDefault="00392064" w:rsidP="00BB14C1">
      <w:pPr>
        <w:jc w:val="center"/>
        <w:rPr>
          <w:rFonts w:ascii="Times New Roman" w:hAnsi="Times New Roman" w:cs="Times New Roman"/>
          <w:b/>
          <w:bCs/>
        </w:rPr>
      </w:pPr>
      <w:r w:rsidRPr="006277E0">
        <w:rPr>
          <w:rFonts w:ascii="Times New Roman" w:hAnsi="Times New Roman" w:cs="Times New Roman"/>
          <w:b/>
          <w:bCs/>
        </w:rPr>
        <w:t>Informal STEM Education: Maker</w:t>
      </w:r>
      <w:r w:rsidR="00BE6BD7" w:rsidRPr="006277E0">
        <w:rPr>
          <w:rFonts w:ascii="Times New Roman" w:hAnsi="Times New Roman" w:cs="Times New Roman"/>
          <w:b/>
          <w:bCs/>
        </w:rPr>
        <w:t>s</w:t>
      </w:r>
      <w:r w:rsidRPr="006277E0">
        <w:rPr>
          <w:rFonts w:ascii="Times New Roman" w:hAnsi="Times New Roman" w:cs="Times New Roman"/>
          <w:b/>
          <w:bCs/>
        </w:rPr>
        <w:t>paces</w:t>
      </w:r>
    </w:p>
    <w:p w14:paraId="436D82FD" w14:textId="77777777" w:rsidR="004B5935" w:rsidRPr="006277E0" w:rsidRDefault="004B5935" w:rsidP="00BB14C1">
      <w:pPr>
        <w:jc w:val="center"/>
        <w:rPr>
          <w:rFonts w:ascii="Times New Roman" w:hAnsi="Times New Roman" w:cs="Times New Roman"/>
          <w:b/>
          <w:bCs/>
        </w:rPr>
      </w:pPr>
    </w:p>
    <w:p w14:paraId="1B2B0FDD" w14:textId="77777777" w:rsidR="00BB14C1" w:rsidRPr="006277E0" w:rsidRDefault="00BB14C1" w:rsidP="00BB14C1">
      <w:pPr>
        <w:jc w:val="center"/>
        <w:rPr>
          <w:rFonts w:ascii="Times New Roman" w:hAnsi="Times New Roman" w:cs="Times New Roman"/>
          <w:b/>
          <w:bCs/>
        </w:rPr>
      </w:pPr>
    </w:p>
    <w:p w14:paraId="0CD60DD7" w14:textId="77777777" w:rsidR="00BB14C1" w:rsidRPr="006277E0" w:rsidRDefault="00BB14C1" w:rsidP="00BB14C1">
      <w:pPr>
        <w:spacing w:line="480" w:lineRule="auto"/>
        <w:jc w:val="center"/>
        <w:rPr>
          <w:rFonts w:ascii="Times New Roman" w:hAnsi="Times New Roman" w:cs="Times New Roman"/>
        </w:rPr>
      </w:pPr>
      <w:r w:rsidRPr="006277E0">
        <w:rPr>
          <w:rFonts w:ascii="Times New Roman" w:hAnsi="Times New Roman" w:cs="Times New Roman"/>
        </w:rPr>
        <w:t>Giancarlo Perez-Flores</w:t>
      </w:r>
    </w:p>
    <w:p w14:paraId="0ADDA6E8" w14:textId="77777777" w:rsidR="00BB14C1" w:rsidRPr="006277E0" w:rsidRDefault="00BB14C1" w:rsidP="00BB14C1">
      <w:pPr>
        <w:spacing w:line="480" w:lineRule="auto"/>
        <w:jc w:val="center"/>
        <w:rPr>
          <w:rFonts w:ascii="Times New Roman" w:hAnsi="Times New Roman" w:cs="Times New Roman"/>
        </w:rPr>
      </w:pPr>
      <w:r w:rsidRPr="006277E0">
        <w:rPr>
          <w:rFonts w:ascii="Times New Roman" w:hAnsi="Times New Roman" w:cs="Times New Roman"/>
        </w:rPr>
        <w:t>New Jersey City University</w:t>
      </w:r>
    </w:p>
    <w:p w14:paraId="7458D5CA" w14:textId="0B2AE5BA" w:rsidR="00BB14C1" w:rsidRPr="006277E0" w:rsidRDefault="00BB14C1" w:rsidP="00BB14C1">
      <w:pPr>
        <w:spacing w:line="480" w:lineRule="auto"/>
        <w:jc w:val="center"/>
        <w:rPr>
          <w:rFonts w:ascii="Times New Roman" w:hAnsi="Times New Roman" w:cs="Times New Roman"/>
        </w:rPr>
      </w:pPr>
      <w:r w:rsidRPr="006277E0">
        <w:rPr>
          <w:rFonts w:ascii="Times New Roman" w:hAnsi="Times New Roman" w:cs="Times New Roman"/>
        </w:rPr>
        <w:t>EDTC807: IMPLEMENTATION AND EVALUATION OF CURRICULUM</w:t>
      </w:r>
    </w:p>
    <w:p w14:paraId="5F2F74D1" w14:textId="77777777" w:rsidR="00BB14C1" w:rsidRPr="006277E0" w:rsidRDefault="00BB14C1" w:rsidP="00BB14C1">
      <w:pPr>
        <w:spacing w:line="480" w:lineRule="auto"/>
        <w:jc w:val="center"/>
        <w:rPr>
          <w:rFonts w:ascii="Times New Roman" w:hAnsi="Times New Roman" w:cs="Times New Roman"/>
        </w:rPr>
      </w:pPr>
      <w:r w:rsidRPr="006277E0">
        <w:rPr>
          <w:rFonts w:ascii="Times New Roman" w:hAnsi="Times New Roman" w:cs="Times New Roman"/>
        </w:rPr>
        <w:t xml:space="preserve">Dr. Tracy </w:t>
      </w:r>
      <w:proofErr w:type="spellStart"/>
      <w:r w:rsidRPr="006277E0">
        <w:rPr>
          <w:rFonts w:ascii="Times New Roman" w:hAnsi="Times New Roman" w:cs="Times New Roman"/>
        </w:rPr>
        <w:t>Amerman</w:t>
      </w:r>
      <w:proofErr w:type="spellEnd"/>
    </w:p>
    <w:p w14:paraId="3E2290CC" w14:textId="102FE987" w:rsidR="00BB14C1" w:rsidRPr="006277E0" w:rsidRDefault="001921F0" w:rsidP="00BB14C1">
      <w:pPr>
        <w:spacing w:line="480" w:lineRule="auto"/>
        <w:jc w:val="center"/>
        <w:rPr>
          <w:rFonts w:ascii="Times New Roman" w:hAnsi="Times New Roman" w:cs="Times New Roman"/>
        </w:rPr>
      </w:pPr>
      <w:r w:rsidRPr="006277E0">
        <w:rPr>
          <w:rFonts w:ascii="Times New Roman" w:hAnsi="Times New Roman" w:cs="Times New Roman"/>
        </w:rPr>
        <w:t>April 12</w:t>
      </w:r>
      <w:r w:rsidR="00BB14C1" w:rsidRPr="006277E0">
        <w:rPr>
          <w:rFonts w:ascii="Times New Roman" w:hAnsi="Times New Roman" w:cs="Times New Roman"/>
        </w:rPr>
        <w:t>, 2021</w:t>
      </w:r>
    </w:p>
    <w:p w14:paraId="4F19B3C8" w14:textId="77777777" w:rsidR="00BB14C1" w:rsidRPr="006277E0" w:rsidRDefault="00BB14C1" w:rsidP="00BB14C1">
      <w:pPr>
        <w:spacing w:line="480" w:lineRule="auto"/>
        <w:jc w:val="center"/>
        <w:rPr>
          <w:rFonts w:ascii="Times New Roman" w:hAnsi="Times New Roman" w:cs="Times New Roman"/>
          <w:b/>
          <w:bCs/>
        </w:rPr>
      </w:pPr>
    </w:p>
    <w:p w14:paraId="2812D90C" w14:textId="77777777" w:rsidR="00BB14C1" w:rsidRPr="006277E0" w:rsidRDefault="00BB14C1" w:rsidP="00BB14C1">
      <w:pPr>
        <w:spacing w:line="480" w:lineRule="auto"/>
        <w:jc w:val="center"/>
        <w:rPr>
          <w:rFonts w:ascii="Times New Roman" w:hAnsi="Times New Roman" w:cs="Times New Roman"/>
          <w:b/>
          <w:bCs/>
        </w:rPr>
      </w:pPr>
    </w:p>
    <w:p w14:paraId="761D6F95" w14:textId="77777777" w:rsidR="00BB14C1" w:rsidRPr="006277E0" w:rsidRDefault="00BB14C1" w:rsidP="00BB14C1">
      <w:pPr>
        <w:spacing w:line="480" w:lineRule="auto"/>
        <w:jc w:val="center"/>
        <w:rPr>
          <w:rFonts w:ascii="Times New Roman" w:hAnsi="Times New Roman" w:cs="Times New Roman"/>
          <w:b/>
          <w:bCs/>
        </w:rPr>
      </w:pPr>
    </w:p>
    <w:p w14:paraId="624E993E" w14:textId="77777777" w:rsidR="00BB14C1" w:rsidRPr="006277E0" w:rsidRDefault="00BB14C1" w:rsidP="00BB14C1">
      <w:pPr>
        <w:spacing w:line="480" w:lineRule="auto"/>
        <w:jc w:val="center"/>
        <w:rPr>
          <w:rFonts w:ascii="Times New Roman" w:hAnsi="Times New Roman" w:cs="Times New Roman"/>
          <w:b/>
          <w:bCs/>
        </w:rPr>
      </w:pPr>
    </w:p>
    <w:p w14:paraId="7C59D1F0" w14:textId="77777777" w:rsidR="00BB14C1" w:rsidRPr="006277E0" w:rsidRDefault="00BB14C1" w:rsidP="00BB14C1">
      <w:pPr>
        <w:spacing w:line="480" w:lineRule="auto"/>
        <w:jc w:val="center"/>
        <w:rPr>
          <w:rFonts w:ascii="Times New Roman" w:hAnsi="Times New Roman" w:cs="Times New Roman"/>
          <w:b/>
          <w:bCs/>
        </w:rPr>
      </w:pPr>
    </w:p>
    <w:p w14:paraId="1CD7CC0A" w14:textId="77777777" w:rsidR="00BB14C1" w:rsidRPr="006277E0" w:rsidRDefault="00BB14C1" w:rsidP="00BB14C1">
      <w:pPr>
        <w:spacing w:line="480" w:lineRule="auto"/>
        <w:jc w:val="center"/>
        <w:rPr>
          <w:rFonts w:ascii="Times New Roman" w:hAnsi="Times New Roman" w:cs="Times New Roman"/>
          <w:b/>
          <w:bCs/>
        </w:rPr>
      </w:pPr>
    </w:p>
    <w:p w14:paraId="1DBB6C2F" w14:textId="77777777" w:rsidR="00BB14C1" w:rsidRPr="006277E0" w:rsidRDefault="00BB14C1" w:rsidP="00BB14C1">
      <w:pPr>
        <w:spacing w:line="480" w:lineRule="auto"/>
        <w:jc w:val="center"/>
        <w:rPr>
          <w:rFonts w:ascii="Times New Roman" w:hAnsi="Times New Roman" w:cs="Times New Roman"/>
          <w:b/>
          <w:bCs/>
        </w:rPr>
      </w:pPr>
    </w:p>
    <w:p w14:paraId="3A3204AA" w14:textId="77777777" w:rsidR="00BB14C1" w:rsidRPr="006277E0" w:rsidRDefault="00BB14C1" w:rsidP="00BB14C1">
      <w:pPr>
        <w:spacing w:line="480" w:lineRule="auto"/>
        <w:jc w:val="center"/>
        <w:rPr>
          <w:rFonts w:ascii="Times New Roman" w:hAnsi="Times New Roman" w:cs="Times New Roman"/>
          <w:b/>
          <w:bCs/>
        </w:rPr>
      </w:pPr>
    </w:p>
    <w:p w14:paraId="2BE9D370" w14:textId="77777777" w:rsidR="00BB14C1" w:rsidRPr="006277E0" w:rsidRDefault="00BB14C1" w:rsidP="00BB14C1">
      <w:pPr>
        <w:spacing w:line="480" w:lineRule="auto"/>
        <w:jc w:val="center"/>
        <w:rPr>
          <w:rFonts w:ascii="Times New Roman" w:hAnsi="Times New Roman" w:cs="Times New Roman"/>
          <w:b/>
          <w:bCs/>
        </w:rPr>
      </w:pPr>
    </w:p>
    <w:p w14:paraId="446135D2" w14:textId="77777777" w:rsidR="00BB14C1" w:rsidRPr="006277E0" w:rsidRDefault="00BB14C1" w:rsidP="00BB14C1">
      <w:pPr>
        <w:spacing w:line="480" w:lineRule="auto"/>
        <w:jc w:val="center"/>
        <w:rPr>
          <w:rFonts w:ascii="Times New Roman" w:hAnsi="Times New Roman" w:cs="Times New Roman"/>
          <w:b/>
          <w:bCs/>
        </w:rPr>
      </w:pPr>
    </w:p>
    <w:p w14:paraId="49A0A3F8" w14:textId="0DE229A1" w:rsidR="00BB14C1" w:rsidRPr="006277E0" w:rsidRDefault="00BB14C1" w:rsidP="00BB14C1">
      <w:pPr>
        <w:rPr>
          <w:rFonts w:ascii="Times New Roman" w:hAnsi="Times New Roman" w:cs="Times New Roman"/>
          <w:b/>
          <w:bCs/>
        </w:rPr>
      </w:pPr>
    </w:p>
    <w:p w14:paraId="3863BDE9" w14:textId="61C5C6C7" w:rsidR="00BB14C1" w:rsidRPr="006277E0" w:rsidRDefault="00BB14C1" w:rsidP="00BB14C1">
      <w:pPr>
        <w:rPr>
          <w:rFonts w:ascii="Times New Roman" w:hAnsi="Times New Roman" w:cs="Times New Roman"/>
          <w:b/>
          <w:bCs/>
        </w:rPr>
      </w:pPr>
    </w:p>
    <w:p w14:paraId="7B67A0A6" w14:textId="77777777" w:rsidR="00BB14C1" w:rsidRPr="006277E0" w:rsidRDefault="00BB14C1" w:rsidP="00BB14C1">
      <w:pPr>
        <w:rPr>
          <w:rFonts w:ascii="Times New Roman" w:hAnsi="Times New Roman" w:cs="Times New Roman"/>
          <w:b/>
          <w:bCs/>
        </w:rPr>
      </w:pPr>
    </w:p>
    <w:p w14:paraId="7AE6D884" w14:textId="2FE8FECB" w:rsidR="00143A82" w:rsidRPr="006277E0" w:rsidRDefault="00143A82" w:rsidP="00081771">
      <w:pPr>
        <w:spacing w:line="480" w:lineRule="auto"/>
        <w:jc w:val="center"/>
        <w:rPr>
          <w:rFonts w:ascii="Times New Roman" w:hAnsi="Times New Roman" w:cs="Times New Roman"/>
          <w:b/>
          <w:bCs/>
        </w:rPr>
      </w:pPr>
      <w:r w:rsidRPr="006277E0">
        <w:rPr>
          <w:rFonts w:ascii="Times New Roman" w:hAnsi="Times New Roman" w:cs="Times New Roman"/>
          <w:b/>
          <w:bCs/>
        </w:rPr>
        <w:lastRenderedPageBreak/>
        <w:t>Informal STEM Education: Makerspaces</w:t>
      </w:r>
    </w:p>
    <w:p w14:paraId="18836DC4" w14:textId="5F416420" w:rsidR="00143A82" w:rsidRPr="006277E0" w:rsidRDefault="00081771" w:rsidP="00081771">
      <w:pPr>
        <w:spacing w:line="480" w:lineRule="auto"/>
        <w:rPr>
          <w:rFonts w:ascii="Times New Roman" w:hAnsi="Times New Roman" w:cs="Times New Roman"/>
        </w:rPr>
      </w:pPr>
      <w:r w:rsidRPr="006277E0">
        <w:rPr>
          <w:rFonts w:ascii="Times New Roman" w:hAnsi="Times New Roman" w:cs="Times New Roman"/>
          <w:b/>
          <w:bCs/>
        </w:rPr>
        <w:tab/>
      </w:r>
      <w:r w:rsidR="00DF7168" w:rsidRPr="006277E0">
        <w:rPr>
          <w:rFonts w:ascii="Times New Roman" w:hAnsi="Times New Roman" w:cs="Times New Roman"/>
        </w:rPr>
        <w:t>L</w:t>
      </w:r>
      <w:r w:rsidRPr="006277E0">
        <w:rPr>
          <w:rFonts w:ascii="Times New Roman" w:hAnsi="Times New Roman" w:cs="Times New Roman"/>
        </w:rPr>
        <w:t>earning has</w:t>
      </w:r>
      <w:r w:rsidR="00DF7168" w:rsidRPr="006277E0">
        <w:rPr>
          <w:rFonts w:ascii="Times New Roman" w:hAnsi="Times New Roman" w:cs="Times New Roman"/>
        </w:rPr>
        <w:t xml:space="preserve"> slowly</w:t>
      </w:r>
      <w:r w:rsidRPr="006277E0">
        <w:rPr>
          <w:rFonts w:ascii="Times New Roman" w:hAnsi="Times New Roman" w:cs="Times New Roman"/>
        </w:rPr>
        <w:t xml:space="preserve"> transition</w:t>
      </w:r>
      <w:r w:rsidR="00DF7168" w:rsidRPr="006277E0">
        <w:rPr>
          <w:rFonts w:ascii="Times New Roman" w:hAnsi="Times New Roman" w:cs="Times New Roman"/>
        </w:rPr>
        <w:t>ed</w:t>
      </w:r>
      <w:r w:rsidRPr="006277E0">
        <w:rPr>
          <w:rFonts w:ascii="Times New Roman" w:hAnsi="Times New Roman" w:cs="Times New Roman"/>
        </w:rPr>
        <w:t xml:space="preserve"> from the structured classroom setting </w:t>
      </w:r>
      <w:r w:rsidR="00DF7168" w:rsidRPr="006277E0">
        <w:rPr>
          <w:rFonts w:ascii="Times New Roman" w:hAnsi="Times New Roman" w:cs="Times New Roman"/>
        </w:rPr>
        <w:t>in</w:t>
      </w:r>
      <w:r w:rsidRPr="006277E0">
        <w:rPr>
          <w:rFonts w:ascii="Times New Roman" w:hAnsi="Times New Roman" w:cs="Times New Roman"/>
        </w:rPr>
        <w:t xml:space="preserve">to the informal activities beyond the schools. The National Research Council (2015) </w:t>
      </w:r>
      <w:r w:rsidR="00611F8B" w:rsidRPr="006277E0">
        <w:rPr>
          <w:rFonts w:ascii="Times New Roman" w:hAnsi="Times New Roman" w:cs="Times New Roman"/>
        </w:rPr>
        <w:t xml:space="preserve">lists the increased accessibility to extracurricular activities and digital learning resources as the primary reasons for the shift. </w:t>
      </w:r>
      <w:r w:rsidRPr="006277E0">
        <w:rPr>
          <w:rFonts w:ascii="Times New Roman" w:hAnsi="Times New Roman" w:cs="Times New Roman"/>
        </w:rPr>
        <w:t xml:space="preserve"> </w:t>
      </w:r>
      <w:r w:rsidR="00611F8B" w:rsidRPr="006277E0">
        <w:rPr>
          <w:rFonts w:ascii="Times New Roman" w:hAnsi="Times New Roman" w:cs="Times New Roman"/>
        </w:rPr>
        <w:t>Informal learning</w:t>
      </w:r>
      <w:r w:rsidR="009B52A0" w:rsidRPr="006277E0">
        <w:rPr>
          <w:rFonts w:ascii="Times New Roman" w:hAnsi="Times New Roman" w:cs="Times New Roman"/>
        </w:rPr>
        <w:t xml:space="preserve"> refers to the knowledge obtained outside of traditional educational organizations</w:t>
      </w:r>
      <w:r w:rsidR="005D5ED4">
        <w:rPr>
          <w:rFonts w:ascii="Times New Roman" w:hAnsi="Times New Roman" w:cs="Times New Roman"/>
        </w:rPr>
        <w:t>,</w:t>
      </w:r>
      <w:r w:rsidR="009B52A0" w:rsidRPr="006277E0">
        <w:rPr>
          <w:rFonts w:ascii="Times New Roman" w:hAnsi="Times New Roman" w:cs="Times New Roman"/>
        </w:rPr>
        <w:t xml:space="preserve"> and it can happen in various settings like self-paced virtual learning, chat rooms, mentoring, museums, and workshops (Training Industry, 2021). Particularly in science, the National Science Teacher Association (2012) recognizes </w:t>
      </w:r>
      <w:r w:rsidR="00684B71" w:rsidRPr="006277E0">
        <w:rPr>
          <w:rFonts w:ascii="Times New Roman" w:hAnsi="Times New Roman" w:cs="Times New Roman"/>
        </w:rPr>
        <w:t xml:space="preserve">the potential of informal science to promote curiosity and engagement in science, science learning, and future science careers. Informal science, technology, engineering, and math (STEM) learning experiences range from museum visits, environmental </w:t>
      </w:r>
      <w:r w:rsidR="005D5ED4">
        <w:rPr>
          <w:rFonts w:ascii="Times New Roman" w:hAnsi="Times New Roman" w:cs="Times New Roman"/>
        </w:rPr>
        <w:t>programs</w:t>
      </w:r>
      <w:r w:rsidR="00684B71" w:rsidRPr="006277E0">
        <w:rPr>
          <w:rFonts w:ascii="Times New Roman" w:hAnsi="Times New Roman" w:cs="Times New Roman"/>
        </w:rPr>
        <w:t xml:space="preserve">, robotic clubs, and structured programs like Makerspaces. </w:t>
      </w:r>
    </w:p>
    <w:p w14:paraId="71B34AE3" w14:textId="0CB0B5D3" w:rsidR="00F15815" w:rsidRPr="006277E0" w:rsidRDefault="00684B71" w:rsidP="00081771">
      <w:pPr>
        <w:spacing w:line="480" w:lineRule="auto"/>
        <w:rPr>
          <w:rFonts w:ascii="Times New Roman" w:hAnsi="Times New Roman" w:cs="Times New Roman"/>
        </w:rPr>
      </w:pPr>
      <w:r w:rsidRPr="006277E0">
        <w:rPr>
          <w:rFonts w:ascii="Times New Roman" w:hAnsi="Times New Roman" w:cs="Times New Roman"/>
        </w:rPr>
        <w:tab/>
      </w:r>
      <w:r w:rsidR="00353438" w:rsidRPr="006277E0">
        <w:rPr>
          <w:rFonts w:ascii="Times New Roman" w:hAnsi="Times New Roman" w:cs="Times New Roman"/>
        </w:rPr>
        <w:t xml:space="preserve">A makerspace is a collaborative workspace where people of all ages can explore their creativity to create virtually anything with a range of tools, manual and technological (Makerspaces, 2021). Makerspace can be found in different settings like libraries, </w:t>
      </w:r>
      <w:r w:rsidR="00DF7168" w:rsidRPr="006277E0">
        <w:rPr>
          <w:rFonts w:ascii="Times New Roman" w:hAnsi="Times New Roman" w:cs="Times New Roman"/>
        </w:rPr>
        <w:t xml:space="preserve">collaborative workspaces, </w:t>
      </w:r>
      <w:r w:rsidR="00353438" w:rsidRPr="006277E0">
        <w:rPr>
          <w:rFonts w:ascii="Times New Roman" w:hAnsi="Times New Roman" w:cs="Times New Roman"/>
        </w:rPr>
        <w:t>universities, private facilities</w:t>
      </w:r>
      <w:r w:rsidR="00DF7168" w:rsidRPr="006277E0">
        <w:rPr>
          <w:rFonts w:ascii="Times New Roman" w:hAnsi="Times New Roman" w:cs="Times New Roman"/>
        </w:rPr>
        <w:t xml:space="preserve">, and public schools. While makerspaces are fully equipped facilities with advanced tools like 3D </w:t>
      </w:r>
      <w:r w:rsidR="00C072AF">
        <w:rPr>
          <w:rFonts w:ascii="Times New Roman" w:hAnsi="Times New Roman" w:cs="Times New Roman"/>
        </w:rPr>
        <w:t>printers</w:t>
      </w:r>
      <w:r w:rsidR="00DF7168" w:rsidRPr="006277E0">
        <w:rPr>
          <w:rFonts w:ascii="Times New Roman" w:hAnsi="Times New Roman" w:cs="Times New Roman"/>
        </w:rPr>
        <w:t xml:space="preserve"> and robot parts, it also provides other </w:t>
      </w:r>
      <w:r w:rsidR="00D93853" w:rsidRPr="006277E0">
        <w:rPr>
          <w:rFonts w:ascii="Times New Roman" w:hAnsi="Times New Roman" w:cs="Times New Roman"/>
        </w:rPr>
        <w:t>handcrafting tools</w:t>
      </w:r>
      <w:r w:rsidR="00DF7168" w:rsidRPr="006277E0">
        <w:rPr>
          <w:rFonts w:ascii="Times New Roman" w:hAnsi="Times New Roman" w:cs="Times New Roman"/>
        </w:rPr>
        <w:t xml:space="preserve"> for </w:t>
      </w:r>
      <w:r w:rsidR="00C072AF">
        <w:rPr>
          <w:rFonts w:ascii="Times New Roman" w:hAnsi="Times New Roman" w:cs="Times New Roman"/>
        </w:rPr>
        <w:t xml:space="preserve">a </w:t>
      </w:r>
      <w:r w:rsidR="00DF7168" w:rsidRPr="006277E0">
        <w:rPr>
          <w:rFonts w:ascii="Times New Roman" w:hAnsi="Times New Roman" w:cs="Times New Roman"/>
        </w:rPr>
        <w:t xml:space="preserve">creative invention like woodworking and sewing. Makerspaces go beyond the physical </w:t>
      </w:r>
      <w:r w:rsidR="00C072AF">
        <w:rPr>
          <w:rFonts w:ascii="Times New Roman" w:hAnsi="Times New Roman" w:cs="Times New Roman"/>
        </w:rPr>
        <w:t>means</w:t>
      </w:r>
      <w:r w:rsidR="00DF7168" w:rsidRPr="006277E0">
        <w:rPr>
          <w:rFonts w:ascii="Times New Roman" w:hAnsi="Times New Roman" w:cs="Times New Roman"/>
        </w:rPr>
        <w:t xml:space="preserve"> to embrace </w:t>
      </w:r>
      <w:r w:rsidR="00C072AF">
        <w:rPr>
          <w:rFonts w:ascii="Times New Roman" w:hAnsi="Times New Roman" w:cs="Times New Roman"/>
        </w:rPr>
        <w:t>makers’ mentality,</w:t>
      </w:r>
      <w:r w:rsidR="00DF7168" w:rsidRPr="006277E0">
        <w:rPr>
          <w:rFonts w:ascii="Times New Roman" w:hAnsi="Times New Roman" w:cs="Times New Roman"/>
        </w:rPr>
        <w:t xml:space="preserve"> its creator Dale Dougherty promoted with his magazine Make (</w:t>
      </w:r>
      <w:proofErr w:type="spellStart"/>
      <w:r w:rsidR="00D93853" w:rsidRPr="006277E0">
        <w:rPr>
          <w:rFonts w:ascii="Times New Roman" w:hAnsi="Times New Roman" w:cs="Times New Roman"/>
        </w:rPr>
        <w:t>Chicho</w:t>
      </w:r>
      <w:proofErr w:type="spellEnd"/>
      <w:r w:rsidR="00D93853" w:rsidRPr="006277E0">
        <w:rPr>
          <w:rFonts w:ascii="Times New Roman" w:hAnsi="Times New Roman" w:cs="Times New Roman"/>
        </w:rPr>
        <w:t xml:space="preserve">, 2020). The makerspace </w:t>
      </w:r>
      <w:r w:rsidR="00C072AF">
        <w:rPr>
          <w:rFonts w:ascii="Times New Roman" w:hAnsi="Times New Roman" w:cs="Times New Roman"/>
        </w:rPr>
        <w:t>ideas</w:t>
      </w:r>
      <w:r w:rsidR="00D93853" w:rsidRPr="006277E0">
        <w:rPr>
          <w:rFonts w:ascii="Times New Roman" w:hAnsi="Times New Roman" w:cs="Times New Roman"/>
        </w:rPr>
        <w:t xml:space="preserve"> </w:t>
      </w:r>
      <w:r w:rsidR="00C072AF">
        <w:rPr>
          <w:rFonts w:ascii="Times New Roman" w:hAnsi="Times New Roman" w:cs="Times New Roman"/>
        </w:rPr>
        <w:t xml:space="preserve">that </w:t>
      </w:r>
      <w:r w:rsidR="00D93853" w:rsidRPr="006277E0">
        <w:rPr>
          <w:rFonts w:ascii="Times New Roman" w:hAnsi="Times New Roman" w:cs="Times New Roman"/>
        </w:rPr>
        <w:t xml:space="preserve">encourage creative thinking, </w:t>
      </w:r>
      <w:r w:rsidR="00C072AF">
        <w:rPr>
          <w:rFonts w:ascii="Times New Roman" w:hAnsi="Times New Roman" w:cs="Times New Roman"/>
        </w:rPr>
        <w:t>problem-solving</w:t>
      </w:r>
      <w:r w:rsidR="00D93853" w:rsidRPr="006277E0">
        <w:rPr>
          <w:rFonts w:ascii="Times New Roman" w:hAnsi="Times New Roman" w:cs="Times New Roman"/>
        </w:rPr>
        <w:t xml:space="preserve">, and </w:t>
      </w:r>
      <w:r w:rsidR="00C072AF">
        <w:rPr>
          <w:rFonts w:ascii="Times New Roman" w:hAnsi="Times New Roman" w:cs="Times New Roman"/>
        </w:rPr>
        <w:t>collaboration</w:t>
      </w:r>
      <w:r w:rsidR="00D93853" w:rsidRPr="006277E0">
        <w:rPr>
          <w:rFonts w:ascii="Times New Roman" w:hAnsi="Times New Roman" w:cs="Times New Roman"/>
        </w:rPr>
        <w:t xml:space="preserve"> align very closely </w:t>
      </w:r>
      <w:r w:rsidR="00C072AF">
        <w:rPr>
          <w:rFonts w:ascii="Times New Roman" w:hAnsi="Times New Roman" w:cs="Times New Roman"/>
        </w:rPr>
        <w:t>with</w:t>
      </w:r>
      <w:r w:rsidR="00D93853" w:rsidRPr="006277E0">
        <w:rPr>
          <w:rFonts w:ascii="Times New Roman" w:hAnsi="Times New Roman" w:cs="Times New Roman"/>
        </w:rPr>
        <w:t xml:space="preserve"> </w:t>
      </w:r>
      <w:r w:rsidR="00C072AF">
        <w:rPr>
          <w:rFonts w:ascii="Times New Roman" w:hAnsi="Times New Roman" w:cs="Times New Roman"/>
        </w:rPr>
        <w:t>STEM education’s objectives</w:t>
      </w:r>
      <w:r w:rsidR="00D93853" w:rsidRPr="006277E0">
        <w:rPr>
          <w:rFonts w:ascii="Times New Roman" w:hAnsi="Times New Roman" w:cs="Times New Roman"/>
        </w:rPr>
        <w:t xml:space="preserve">. </w:t>
      </w:r>
    </w:p>
    <w:p w14:paraId="66B103BB" w14:textId="2810AE7D" w:rsidR="00143A82" w:rsidRPr="006277E0" w:rsidRDefault="003707C7" w:rsidP="00081771">
      <w:pPr>
        <w:spacing w:line="480" w:lineRule="auto"/>
        <w:rPr>
          <w:rFonts w:ascii="Times New Roman" w:hAnsi="Times New Roman" w:cs="Times New Roman"/>
        </w:rPr>
      </w:pPr>
      <w:r w:rsidRPr="006277E0">
        <w:rPr>
          <w:rFonts w:ascii="Times New Roman" w:hAnsi="Times New Roman" w:cs="Times New Roman"/>
        </w:rPr>
        <w:tab/>
        <w:t xml:space="preserve">Makerspaces focus on the mindset over the </w:t>
      </w:r>
      <w:r w:rsidR="0033233E" w:rsidRPr="006277E0">
        <w:rPr>
          <w:rFonts w:ascii="Times New Roman" w:hAnsi="Times New Roman" w:cs="Times New Roman"/>
        </w:rPr>
        <w:t xml:space="preserve">space reflects a constructivist approach (Makerspace for Education, 2021). People in makerspaces collaborate and learn from each other </w:t>
      </w:r>
      <w:r w:rsidR="0033233E" w:rsidRPr="006277E0">
        <w:rPr>
          <w:rFonts w:ascii="Times New Roman" w:hAnsi="Times New Roman" w:cs="Times New Roman"/>
        </w:rPr>
        <w:lastRenderedPageBreak/>
        <w:t xml:space="preserve">as they work to achieve their goals. A constructivist worldview defines learning as the experiences and knowledge obtained through observation and collaboration, as the individual develops their personal understanding of the world (Creswell &amp; </w:t>
      </w:r>
      <w:r w:rsidR="0033233E" w:rsidRPr="0033233E">
        <w:rPr>
          <w:rFonts w:ascii="Times New Roman" w:hAnsi="Times New Roman" w:cs="Times New Roman"/>
        </w:rPr>
        <w:t>Guetterman</w:t>
      </w:r>
      <w:r w:rsidR="0033233E" w:rsidRPr="006277E0">
        <w:rPr>
          <w:rFonts w:ascii="Times New Roman" w:hAnsi="Times New Roman" w:cs="Times New Roman"/>
        </w:rPr>
        <w:t>, 2019). The experience of creating, whether building a portable computer</w:t>
      </w:r>
      <w:r w:rsidR="00DA25B6" w:rsidRPr="006277E0">
        <w:rPr>
          <w:rFonts w:ascii="Times New Roman" w:hAnsi="Times New Roman" w:cs="Times New Roman"/>
        </w:rPr>
        <w:t xml:space="preserve"> and coding the programs, or building flowerbeds for a community garden, is at the core of makerspaces, STEM learning, and constructivist approaches. </w:t>
      </w:r>
    </w:p>
    <w:p w14:paraId="2302BC1E" w14:textId="0526F121" w:rsidR="00DA25B6" w:rsidRPr="006277E0" w:rsidRDefault="00DA25B6" w:rsidP="00081771">
      <w:pPr>
        <w:spacing w:line="480" w:lineRule="auto"/>
        <w:rPr>
          <w:rFonts w:ascii="Times New Roman" w:hAnsi="Times New Roman" w:cs="Times New Roman"/>
        </w:rPr>
      </w:pPr>
      <w:r w:rsidRPr="006277E0">
        <w:rPr>
          <w:rFonts w:ascii="Times New Roman" w:hAnsi="Times New Roman" w:cs="Times New Roman"/>
        </w:rPr>
        <w:tab/>
        <w:t>Following the first maker fair at the Whitehouse</w:t>
      </w:r>
      <w:r w:rsidR="00C072AF">
        <w:rPr>
          <w:rFonts w:ascii="Times New Roman" w:hAnsi="Times New Roman" w:cs="Times New Roman"/>
        </w:rPr>
        <w:t>,</w:t>
      </w:r>
      <w:r w:rsidRPr="006277E0">
        <w:rPr>
          <w:rFonts w:ascii="Times New Roman" w:hAnsi="Times New Roman" w:cs="Times New Roman"/>
        </w:rPr>
        <w:t xml:space="preserve"> companies</w:t>
      </w:r>
      <w:r w:rsidR="00C072AF">
        <w:rPr>
          <w:rFonts w:ascii="Times New Roman" w:hAnsi="Times New Roman" w:cs="Times New Roman"/>
        </w:rPr>
        <w:t>,</w:t>
      </w:r>
      <w:r w:rsidRPr="006277E0">
        <w:rPr>
          <w:rFonts w:ascii="Times New Roman" w:hAnsi="Times New Roman" w:cs="Times New Roman"/>
        </w:rPr>
        <w:t xml:space="preserve"> and organizations like Google and the Department of Education pledged to promote makerspace and increase accessibility to communities across the nation (</w:t>
      </w:r>
      <w:proofErr w:type="spellStart"/>
      <w:r w:rsidRPr="006277E0">
        <w:rPr>
          <w:rFonts w:ascii="Times New Roman" w:hAnsi="Times New Roman" w:cs="Times New Roman"/>
        </w:rPr>
        <w:t>Chicho</w:t>
      </w:r>
      <w:proofErr w:type="spellEnd"/>
      <w:r w:rsidRPr="006277E0">
        <w:rPr>
          <w:rFonts w:ascii="Times New Roman" w:hAnsi="Times New Roman" w:cs="Times New Roman"/>
        </w:rPr>
        <w:t xml:space="preserve">, 2020). The support behind makerspace led to an astronomical growth of makerspaces </w:t>
      </w:r>
      <w:r w:rsidR="00C072AF">
        <w:rPr>
          <w:rFonts w:ascii="Times New Roman" w:hAnsi="Times New Roman" w:cs="Times New Roman"/>
        </w:rPr>
        <w:t>worldwide</w:t>
      </w:r>
      <w:r w:rsidRPr="006277E0">
        <w:rPr>
          <w:rFonts w:ascii="Times New Roman" w:hAnsi="Times New Roman" w:cs="Times New Roman"/>
        </w:rPr>
        <w:t>, increasing their presence to 1</w:t>
      </w:r>
      <w:r w:rsidR="00010D1E" w:rsidRPr="006277E0">
        <w:rPr>
          <w:rFonts w:ascii="Times New Roman" w:hAnsi="Times New Roman" w:cs="Times New Roman"/>
        </w:rPr>
        <w:t>,</w:t>
      </w:r>
      <w:r w:rsidRPr="006277E0">
        <w:rPr>
          <w:rFonts w:ascii="Times New Roman" w:hAnsi="Times New Roman" w:cs="Times New Roman"/>
        </w:rPr>
        <w:t xml:space="preserve">400 </w:t>
      </w:r>
      <w:r w:rsidR="00010D1E" w:rsidRPr="006277E0">
        <w:rPr>
          <w:rFonts w:ascii="Times New Roman" w:hAnsi="Times New Roman" w:cs="Times New Roman"/>
        </w:rPr>
        <w:t xml:space="preserve">active spaces in ten years (Lou &amp; Peek, 2016). The United States alone has over 400 dedicated maker spaces with California and New York with a combined 87 makerspaces, and North Dakota with over five makerspaces per person. This sudden growth in makerspaces nationwide </w:t>
      </w:r>
      <w:r w:rsidR="00C072AF">
        <w:rPr>
          <w:rFonts w:ascii="Times New Roman" w:hAnsi="Times New Roman" w:cs="Times New Roman"/>
        </w:rPr>
        <w:t>shows</w:t>
      </w:r>
      <w:r w:rsidR="00010D1E" w:rsidRPr="006277E0">
        <w:rPr>
          <w:rFonts w:ascii="Times New Roman" w:hAnsi="Times New Roman" w:cs="Times New Roman"/>
        </w:rPr>
        <w:t xml:space="preserve"> increased support for </w:t>
      </w:r>
      <w:r w:rsidR="00C072AF">
        <w:rPr>
          <w:rFonts w:ascii="Times New Roman" w:hAnsi="Times New Roman" w:cs="Times New Roman"/>
        </w:rPr>
        <w:t>Dougherty’s</w:t>
      </w:r>
      <w:r w:rsidR="00010D1E" w:rsidRPr="006277E0">
        <w:rPr>
          <w:rFonts w:ascii="Times New Roman" w:hAnsi="Times New Roman" w:cs="Times New Roman"/>
        </w:rPr>
        <w:t xml:space="preserve"> ideals. </w:t>
      </w:r>
    </w:p>
    <w:p w14:paraId="4444D436" w14:textId="2B96B91C" w:rsidR="00DA25B6" w:rsidRPr="006277E0" w:rsidRDefault="00AD14CA" w:rsidP="00081771">
      <w:pPr>
        <w:spacing w:line="480" w:lineRule="auto"/>
        <w:rPr>
          <w:rFonts w:ascii="Times New Roman" w:hAnsi="Times New Roman" w:cs="Times New Roman"/>
        </w:rPr>
      </w:pPr>
      <w:r w:rsidRPr="006277E0">
        <w:rPr>
          <w:rFonts w:ascii="Times New Roman" w:hAnsi="Times New Roman" w:cs="Times New Roman"/>
        </w:rPr>
        <w:tab/>
        <w:t xml:space="preserve">The expansion of makerspaces has also led to an increase in research involving the impact of makerspaces on learning. A study by Sheridan et al. (2014) describes the positive impact of makerspaces on learning, engagement, and collaboration. The comparative case study explored makerspaces in three distinct locations. While each facility had different layouts and features, they all shared the maker ideals of innovation and collaboration. </w:t>
      </w:r>
      <w:r w:rsidR="00702D72" w:rsidRPr="006277E0">
        <w:rPr>
          <w:rFonts w:ascii="Times New Roman" w:hAnsi="Times New Roman" w:cs="Times New Roman"/>
        </w:rPr>
        <w:t xml:space="preserve">Research on the impact of makerspaces on engineering </w:t>
      </w:r>
      <w:r w:rsidR="00C072AF">
        <w:rPr>
          <w:rFonts w:ascii="Times New Roman" w:hAnsi="Times New Roman" w:cs="Times New Roman"/>
        </w:rPr>
        <w:t>students’</w:t>
      </w:r>
      <w:r w:rsidR="00702D72" w:rsidRPr="006277E0">
        <w:rPr>
          <w:rFonts w:ascii="Times New Roman" w:hAnsi="Times New Roman" w:cs="Times New Roman"/>
        </w:rPr>
        <w:t xml:space="preserve"> academic achievement by </w:t>
      </w:r>
      <w:proofErr w:type="spellStart"/>
      <w:r w:rsidR="00702D72" w:rsidRPr="006277E0">
        <w:rPr>
          <w:rFonts w:ascii="Times New Roman" w:hAnsi="Times New Roman" w:cs="Times New Roman"/>
        </w:rPr>
        <w:t>Tahery</w:t>
      </w:r>
      <w:proofErr w:type="spellEnd"/>
      <w:r w:rsidR="00702D72" w:rsidRPr="006277E0">
        <w:rPr>
          <w:rFonts w:ascii="Times New Roman" w:hAnsi="Times New Roman" w:cs="Times New Roman"/>
        </w:rPr>
        <w:t xml:space="preserve"> et al. (2019) shows increased student performance in group projects when using makerspaces to supplement their learning opportunities. </w:t>
      </w:r>
      <w:r w:rsidR="00F23D4E" w:rsidRPr="006277E0">
        <w:rPr>
          <w:rFonts w:ascii="Times New Roman" w:hAnsi="Times New Roman" w:cs="Times New Roman"/>
        </w:rPr>
        <w:t xml:space="preserve">Jarret (2016) describes the process used by his school to implement </w:t>
      </w:r>
      <w:r w:rsidR="00F23D4E" w:rsidRPr="006277E0">
        <w:rPr>
          <w:rFonts w:ascii="Times New Roman" w:hAnsi="Times New Roman" w:cs="Times New Roman"/>
        </w:rPr>
        <w:lastRenderedPageBreak/>
        <w:t xml:space="preserve">makerspaces and highlights the relationship with design thinking to think critically and design creative solutions. </w:t>
      </w:r>
    </w:p>
    <w:p w14:paraId="6358B36F" w14:textId="7A7AD53B" w:rsidR="00F23D4E" w:rsidRPr="006277E0" w:rsidRDefault="00F23D4E" w:rsidP="00081771">
      <w:pPr>
        <w:spacing w:line="480" w:lineRule="auto"/>
        <w:rPr>
          <w:rFonts w:ascii="Times New Roman" w:hAnsi="Times New Roman" w:cs="Times New Roman"/>
        </w:rPr>
      </w:pPr>
      <w:r w:rsidRPr="006277E0">
        <w:rPr>
          <w:rFonts w:ascii="Times New Roman" w:hAnsi="Times New Roman" w:cs="Times New Roman"/>
        </w:rPr>
        <w:tab/>
        <w:t xml:space="preserve">Aside from informal learning, makerspaces have slowly found a place inside schools. In the case of Holy Trinity Episcopal Academy, makerspaces completely transformed the library into a collaborative </w:t>
      </w:r>
      <w:r w:rsidR="003C549E" w:rsidRPr="006277E0">
        <w:rPr>
          <w:rFonts w:ascii="Times New Roman" w:hAnsi="Times New Roman" w:cs="Times New Roman"/>
        </w:rPr>
        <w:t xml:space="preserve">and technological learning hub (Bearden, 2014). What started with </w:t>
      </w:r>
      <w:r w:rsidR="00C072AF">
        <w:rPr>
          <w:rFonts w:ascii="Times New Roman" w:hAnsi="Times New Roman" w:cs="Times New Roman"/>
        </w:rPr>
        <w:t>a small</w:t>
      </w:r>
      <w:r w:rsidR="003C549E" w:rsidRPr="006277E0">
        <w:rPr>
          <w:rFonts w:ascii="Times New Roman" w:hAnsi="Times New Roman" w:cs="Times New Roman"/>
        </w:rPr>
        <w:t xml:space="preserve"> project led to researching how other schools approached makerspaces and a transformative redesign of the </w:t>
      </w:r>
      <w:r w:rsidR="00C072AF">
        <w:rPr>
          <w:rFonts w:ascii="Times New Roman" w:hAnsi="Times New Roman" w:cs="Times New Roman"/>
        </w:rPr>
        <w:t>library’s</w:t>
      </w:r>
      <w:r w:rsidR="003C549E" w:rsidRPr="006277E0">
        <w:rPr>
          <w:rFonts w:ascii="Times New Roman" w:hAnsi="Times New Roman" w:cs="Times New Roman"/>
        </w:rPr>
        <w:t xml:space="preserve"> </w:t>
      </w:r>
      <w:r w:rsidR="00C072AF">
        <w:rPr>
          <w:rFonts w:ascii="Times New Roman" w:hAnsi="Times New Roman" w:cs="Times New Roman"/>
        </w:rPr>
        <w:t>learning approach</w:t>
      </w:r>
      <w:r w:rsidR="003C549E" w:rsidRPr="006277E0">
        <w:rPr>
          <w:rFonts w:ascii="Times New Roman" w:hAnsi="Times New Roman" w:cs="Times New Roman"/>
        </w:rPr>
        <w:t xml:space="preserve">. Adding makerspaces can positively impact teachers as well. As a library alone, teachers could obtain resources and conduct textual research, but as a makerspace, teachers have the opportunity to encourage creative thinking and problem-solving skills. </w:t>
      </w:r>
    </w:p>
    <w:p w14:paraId="16F78F15" w14:textId="73352808" w:rsidR="003C549E" w:rsidRPr="006277E0" w:rsidRDefault="003C549E" w:rsidP="00081771">
      <w:pPr>
        <w:spacing w:line="480" w:lineRule="auto"/>
        <w:rPr>
          <w:rFonts w:ascii="Times New Roman" w:hAnsi="Times New Roman" w:cs="Times New Roman"/>
        </w:rPr>
      </w:pPr>
      <w:r w:rsidRPr="006277E0">
        <w:rPr>
          <w:rFonts w:ascii="Times New Roman" w:hAnsi="Times New Roman" w:cs="Times New Roman"/>
        </w:rPr>
        <w:tab/>
        <w:t xml:space="preserve">Beyond the classroom, makerspaces continue to provide </w:t>
      </w:r>
      <w:r w:rsidR="00C072AF">
        <w:rPr>
          <w:rFonts w:ascii="Times New Roman" w:hAnsi="Times New Roman" w:cs="Times New Roman"/>
        </w:rPr>
        <w:t>profound</w:t>
      </w:r>
      <w:r w:rsidRPr="006277E0">
        <w:rPr>
          <w:rFonts w:ascii="Times New Roman" w:hAnsi="Times New Roman" w:cs="Times New Roman"/>
        </w:rPr>
        <w:t xml:space="preserve"> personal impacts on community members. </w:t>
      </w:r>
      <w:proofErr w:type="spellStart"/>
      <w:r w:rsidR="00C4546F" w:rsidRPr="006277E0">
        <w:rPr>
          <w:rFonts w:ascii="Times New Roman" w:hAnsi="Times New Roman" w:cs="Times New Roman"/>
        </w:rPr>
        <w:t>Bilak</w:t>
      </w:r>
      <w:proofErr w:type="spellEnd"/>
      <w:r w:rsidR="00C4546F" w:rsidRPr="006277E0">
        <w:rPr>
          <w:rFonts w:ascii="Times New Roman" w:hAnsi="Times New Roman" w:cs="Times New Roman"/>
        </w:rPr>
        <w:t xml:space="preserve"> &amp; Clinton (2017) share the story of </w:t>
      </w:r>
      <w:r w:rsidR="00C072AF">
        <w:rPr>
          <w:rFonts w:ascii="Times New Roman" w:hAnsi="Times New Roman" w:cs="Times New Roman"/>
        </w:rPr>
        <w:t xml:space="preserve">a </w:t>
      </w:r>
      <w:r w:rsidR="00C4546F" w:rsidRPr="006277E0">
        <w:rPr>
          <w:rFonts w:ascii="Times New Roman" w:hAnsi="Times New Roman" w:cs="Times New Roman"/>
        </w:rPr>
        <w:t>struggling community in Kentucky and how a community shared makerspace is providing the resources to help at-risk students. All over the country, teachers and schools are transforming their approach to help students realize their potential, and at the same time</w:t>
      </w:r>
      <w:r w:rsidR="00C072AF">
        <w:rPr>
          <w:rFonts w:ascii="Times New Roman" w:hAnsi="Times New Roman" w:cs="Times New Roman"/>
        </w:rPr>
        <w:t>,</w:t>
      </w:r>
      <w:r w:rsidR="00C4546F" w:rsidRPr="006277E0">
        <w:rPr>
          <w:rFonts w:ascii="Times New Roman" w:hAnsi="Times New Roman" w:cs="Times New Roman"/>
        </w:rPr>
        <w:t xml:space="preserve"> help communities rise together. In the case of the school in Kentucky, a sudden decline in factory jobs left the </w:t>
      </w:r>
      <w:r w:rsidR="00C072AF">
        <w:rPr>
          <w:rFonts w:ascii="Times New Roman" w:hAnsi="Times New Roman" w:cs="Times New Roman"/>
        </w:rPr>
        <w:t>town’s</w:t>
      </w:r>
      <w:r w:rsidR="00C4546F" w:rsidRPr="006277E0">
        <w:rPr>
          <w:rFonts w:ascii="Times New Roman" w:hAnsi="Times New Roman" w:cs="Times New Roman"/>
        </w:rPr>
        <w:t xml:space="preserve"> growth stagnant. Providing support through makerspaces </w:t>
      </w:r>
      <w:r w:rsidR="00C072AF">
        <w:rPr>
          <w:rFonts w:ascii="Times New Roman" w:hAnsi="Times New Roman" w:cs="Times New Roman"/>
        </w:rPr>
        <w:t>helps</w:t>
      </w:r>
      <w:r w:rsidR="00C4546F" w:rsidRPr="006277E0">
        <w:rPr>
          <w:rFonts w:ascii="Times New Roman" w:hAnsi="Times New Roman" w:cs="Times New Roman"/>
        </w:rPr>
        <w:t xml:space="preserve"> prepare students with the skills necessary to succeed in the </w:t>
      </w:r>
      <w:r w:rsidR="00C072AF">
        <w:rPr>
          <w:rFonts w:ascii="Times New Roman" w:hAnsi="Times New Roman" w:cs="Times New Roman"/>
        </w:rPr>
        <w:t>21st-century</w:t>
      </w:r>
      <w:r w:rsidR="00C4546F" w:rsidRPr="006277E0">
        <w:rPr>
          <w:rFonts w:ascii="Times New Roman" w:hAnsi="Times New Roman" w:cs="Times New Roman"/>
        </w:rPr>
        <w:t xml:space="preserve"> workforce.</w:t>
      </w:r>
    </w:p>
    <w:p w14:paraId="10D295C1" w14:textId="627D92B4" w:rsidR="006277E0" w:rsidRPr="006277E0" w:rsidRDefault="00C4546F" w:rsidP="00081771">
      <w:pPr>
        <w:spacing w:line="480" w:lineRule="auto"/>
        <w:rPr>
          <w:rFonts w:ascii="Times New Roman" w:hAnsi="Times New Roman" w:cs="Times New Roman"/>
        </w:rPr>
      </w:pPr>
      <w:r w:rsidRPr="006277E0">
        <w:rPr>
          <w:rFonts w:ascii="Times New Roman" w:hAnsi="Times New Roman" w:cs="Times New Roman"/>
        </w:rPr>
        <w:tab/>
        <w:t>Informal learning, particularly in science,</w:t>
      </w:r>
      <w:r w:rsidR="00832A65" w:rsidRPr="006277E0">
        <w:rPr>
          <w:rFonts w:ascii="Times New Roman" w:hAnsi="Times New Roman" w:cs="Times New Roman"/>
        </w:rPr>
        <w:t xml:space="preserve"> can impact learning outcomes and experiences as much as formal learning. Makerspace ideals emphasize </w:t>
      </w:r>
      <w:r w:rsidR="00C072AF">
        <w:rPr>
          <w:rFonts w:ascii="Times New Roman" w:hAnsi="Times New Roman" w:cs="Times New Roman"/>
        </w:rPr>
        <w:t xml:space="preserve">the </w:t>
      </w:r>
      <w:r w:rsidR="00832A65" w:rsidRPr="006277E0">
        <w:rPr>
          <w:rFonts w:ascii="Times New Roman" w:hAnsi="Times New Roman" w:cs="Times New Roman"/>
        </w:rPr>
        <w:t xml:space="preserve">critical thinking, </w:t>
      </w:r>
      <w:r w:rsidR="00C072AF">
        <w:rPr>
          <w:rFonts w:ascii="Times New Roman" w:hAnsi="Times New Roman" w:cs="Times New Roman"/>
        </w:rPr>
        <w:t>problem-solving</w:t>
      </w:r>
      <w:r w:rsidR="00832A65" w:rsidRPr="006277E0">
        <w:rPr>
          <w:rFonts w:ascii="Times New Roman" w:hAnsi="Times New Roman" w:cs="Times New Roman"/>
        </w:rPr>
        <w:t xml:space="preserve">, and collaborative skills necessary to </w:t>
      </w:r>
      <w:r w:rsidR="00C072AF">
        <w:rPr>
          <w:rFonts w:ascii="Times New Roman" w:hAnsi="Times New Roman" w:cs="Times New Roman"/>
        </w:rPr>
        <w:t>succeed</w:t>
      </w:r>
      <w:r w:rsidR="00832A65" w:rsidRPr="006277E0">
        <w:rPr>
          <w:rFonts w:ascii="Times New Roman" w:hAnsi="Times New Roman" w:cs="Times New Roman"/>
        </w:rPr>
        <w:t xml:space="preserve"> in the 21</w:t>
      </w:r>
      <w:r w:rsidR="00832A65" w:rsidRPr="006277E0">
        <w:rPr>
          <w:rFonts w:ascii="Times New Roman" w:hAnsi="Times New Roman" w:cs="Times New Roman"/>
          <w:vertAlign w:val="superscript"/>
        </w:rPr>
        <w:t>st</w:t>
      </w:r>
      <w:r w:rsidR="00832A65" w:rsidRPr="006277E0">
        <w:rPr>
          <w:rFonts w:ascii="Times New Roman" w:hAnsi="Times New Roman" w:cs="Times New Roman"/>
        </w:rPr>
        <w:t xml:space="preserve"> century. Research shows the positive impact of makerspaces on academic achievement and the learning experience. Informal learning through makerspaces has the potential to drive transformative changes for communities in need. </w:t>
      </w:r>
    </w:p>
    <w:p w14:paraId="2A356D22" w14:textId="77777777" w:rsidR="00842143" w:rsidRPr="006277E0" w:rsidRDefault="001B6D70" w:rsidP="0033233E">
      <w:pPr>
        <w:spacing w:line="480" w:lineRule="auto"/>
        <w:jc w:val="center"/>
        <w:rPr>
          <w:rFonts w:ascii="Times New Roman" w:hAnsi="Times New Roman" w:cs="Times New Roman"/>
          <w:b/>
          <w:bCs/>
        </w:rPr>
      </w:pPr>
      <w:r w:rsidRPr="006277E0">
        <w:rPr>
          <w:rFonts w:ascii="Times New Roman" w:hAnsi="Times New Roman" w:cs="Times New Roman"/>
          <w:b/>
          <w:bCs/>
        </w:rPr>
        <w:lastRenderedPageBreak/>
        <w:t>References:</w:t>
      </w:r>
    </w:p>
    <w:p w14:paraId="7349FD6F" w14:textId="1252BE10" w:rsidR="006277E0" w:rsidRPr="006277E0" w:rsidRDefault="006277E0" w:rsidP="006277E0">
      <w:pPr>
        <w:pStyle w:val="NormalWeb"/>
        <w:spacing w:before="0" w:beforeAutospacing="0" w:after="0" w:afterAutospacing="0" w:line="550" w:lineRule="atLeast"/>
        <w:ind w:left="720" w:right="75" w:hanging="720"/>
        <w:rPr>
          <w:color w:val="000000"/>
        </w:rPr>
      </w:pPr>
      <w:r w:rsidRPr="006277E0">
        <w:rPr>
          <w:color w:val="000000"/>
        </w:rPr>
        <w:t>Bearden, S. (2014, November 26).</w:t>
      </w:r>
      <w:r w:rsidRPr="006277E0">
        <w:rPr>
          <w:rStyle w:val="apple-converted-space"/>
          <w:color w:val="000000"/>
        </w:rPr>
        <w:t> </w:t>
      </w:r>
      <w:r w:rsidRPr="006277E0">
        <w:rPr>
          <w:rStyle w:val="Emphasis"/>
          <w:color w:val="000000"/>
        </w:rPr>
        <w:t xml:space="preserve">3D printing to raspberry </w:t>
      </w:r>
      <w:r w:rsidR="00C072AF">
        <w:rPr>
          <w:rStyle w:val="Emphasis"/>
          <w:color w:val="000000"/>
        </w:rPr>
        <w:t>Pi’s</w:t>
      </w:r>
      <w:r w:rsidRPr="006277E0">
        <w:rPr>
          <w:rStyle w:val="Emphasis"/>
          <w:color w:val="000000"/>
        </w:rPr>
        <w:t>: How a quiet Florida school library got transformed by a Makerspace</w:t>
      </w:r>
      <w:r w:rsidRPr="006277E0">
        <w:rPr>
          <w:color w:val="000000"/>
        </w:rPr>
        <w:t>.</w:t>
      </w:r>
      <w:r>
        <w:rPr>
          <w:color w:val="000000"/>
        </w:rPr>
        <w:t xml:space="preserve"> </w:t>
      </w:r>
      <w:proofErr w:type="spellStart"/>
      <w:r w:rsidRPr="006277E0">
        <w:rPr>
          <w:color w:val="000000"/>
        </w:rPr>
        <w:t>EdSurge</w:t>
      </w:r>
      <w:proofErr w:type="spellEnd"/>
      <w:r w:rsidRPr="006277E0">
        <w:rPr>
          <w:color w:val="000000"/>
        </w:rPr>
        <w:t>.</w:t>
      </w:r>
      <w:r>
        <w:rPr>
          <w:rStyle w:val="apple-converted-space"/>
          <w:color w:val="000000"/>
        </w:rPr>
        <w:t xml:space="preserve"> </w:t>
      </w:r>
      <w:hyperlink r:id="rId6" w:history="1">
        <w:r w:rsidRPr="00CB029F">
          <w:rPr>
            <w:rStyle w:val="Hyperlink"/>
          </w:rPr>
          <w:t>https://www.edsurge.com/news/2014-11-26-3d-printing-to-raspberry-pi-s-how-a-quiet-florida-school-library-got-transformed-by-a-makerspace</w:t>
        </w:r>
      </w:hyperlink>
    </w:p>
    <w:p w14:paraId="788C89BA" w14:textId="77777777" w:rsidR="006277E0" w:rsidRPr="006277E0" w:rsidRDefault="006277E0" w:rsidP="006277E0">
      <w:pPr>
        <w:pStyle w:val="NormalWeb"/>
        <w:spacing w:before="0" w:beforeAutospacing="0" w:after="0" w:afterAutospacing="0" w:line="550" w:lineRule="atLeast"/>
        <w:ind w:left="720" w:right="75" w:hanging="720"/>
        <w:rPr>
          <w:color w:val="000000"/>
        </w:rPr>
      </w:pPr>
      <w:proofErr w:type="spellStart"/>
      <w:r w:rsidRPr="006277E0">
        <w:rPr>
          <w:color w:val="000000"/>
        </w:rPr>
        <w:t>Bilak</w:t>
      </w:r>
      <w:proofErr w:type="spellEnd"/>
      <w:r w:rsidRPr="006277E0">
        <w:rPr>
          <w:color w:val="000000"/>
        </w:rPr>
        <w:t>, M., &amp; Clinton, S. (2017, October 7).</w:t>
      </w:r>
      <w:r w:rsidRPr="006277E0">
        <w:rPr>
          <w:rStyle w:val="apple-converted-space"/>
          <w:color w:val="000000"/>
        </w:rPr>
        <w:t> </w:t>
      </w:r>
      <w:r w:rsidRPr="006277E0">
        <w:rPr>
          <w:rStyle w:val="Emphasis"/>
          <w:color w:val="000000"/>
        </w:rPr>
        <w:t>As factories fade, rural district builds Makerspace to fill talent gaps</w:t>
      </w:r>
      <w:r w:rsidRPr="006277E0">
        <w:rPr>
          <w:color w:val="000000"/>
        </w:rPr>
        <w:t>. EdSurge.</w:t>
      </w:r>
      <w:r w:rsidRPr="006277E0">
        <w:rPr>
          <w:rStyle w:val="apple-converted-space"/>
          <w:color w:val="000000"/>
        </w:rPr>
        <w:t> </w:t>
      </w:r>
      <w:hyperlink r:id="rId7" w:history="1">
        <w:r w:rsidRPr="006277E0">
          <w:rPr>
            <w:rStyle w:val="Hyperlink"/>
            <w:color w:val="000000"/>
          </w:rPr>
          <w:t>https://www.edsurge.com/news/2017-10-07-as-factories-fade-rural-district-builds-makerspace-to-fill-talent-gaps</w:t>
        </w:r>
      </w:hyperlink>
    </w:p>
    <w:p w14:paraId="5F4E0B50" w14:textId="102F3F32" w:rsidR="006277E0" w:rsidRDefault="006277E0" w:rsidP="006277E0">
      <w:pPr>
        <w:pStyle w:val="NormalWeb"/>
        <w:spacing w:before="0" w:beforeAutospacing="0" w:after="0" w:afterAutospacing="0" w:line="550" w:lineRule="atLeast"/>
        <w:ind w:left="720" w:right="75" w:hanging="720"/>
        <w:rPr>
          <w:color w:val="000000"/>
        </w:rPr>
      </w:pPr>
      <w:proofErr w:type="spellStart"/>
      <w:r w:rsidRPr="006277E0">
        <w:rPr>
          <w:color w:val="000000"/>
        </w:rPr>
        <w:t>Chicho</w:t>
      </w:r>
      <w:proofErr w:type="spellEnd"/>
      <w:r w:rsidRPr="006277E0">
        <w:rPr>
          <w:color w:val="000000"/>
        </w:rPr>
        <w:t>, R. (2020, May 31).</w:t>
      </w:r>
      <w:r w:rsidRPr="006277E0">
        <w:rPr>
          <w:rStyle w:val="apple-converted-space"/>
          <w:color w:val="000000"/>
        </w:rPr>
        <w:t> </w:t>
      </w:r>
      <w:r w:rsidRPr="006277E0">
        <w:rPr>
          <w:rStyle w:val="Emphasis"/>
          <w:color w:val="000000"/>
        </w:rPr>
        <w:t>A brief history of Makerspace</w:t>
      </w:r>
      <w:r w:rsidRPr="006277E0">
        <w:rPr>
          <w:color w:val="000000"/>
        </w:rPr>
        <w:t>. LinkedIn.</w:t>
      </w:r>
      <w:r>
        <w:rPr>
          <w:rStyle w:val="apple-converted-space"/>
          <w:color w:val="000000"/>
        </w:rPr>
        <w:t xml:space="preserve"> </w:t>
      </w:r>
      <w:hyperlink r:id="rId8" w:history="1">
        <w:r w:rsidRPr="00CB029F">
          <w:rPr>
            <w:rStyle w:val="Hyperlink"/>
          </w:rPr>
          <w:t>https://www.linkedin.com/pulse/brief-history-makerspace-redar-ismail-chicho?trk=related_artice_A%20Brief%20History%20of%20Makerspace%20_article-card_title</w:t>
        </w:r>
      </w:hyperlink>
    </w:p>
    <w:p w14:paraId="205C98B6" w14:textId="468AE4BD" w:rsidR="006277E0" w:rsidRPr="006277E0" w:rsidRDefault="006277E0" w:rsidP="006277E0">
      <w:pPr>
        <w:pStyle w:val="NormalWeb"/>
        <w:spacing w:before="0" w:beforeAutospacing="0" w:after="0" w:afterAutospacing="0" w:line="550" w:lineRule="atLeast"/>
        <w:ind w:left="720" w:right="75" w:hanging="720"/>
        <w:rPr>
          <w:color w:val="000000"/>
        </w:rPr>
      </w:pPr>
      <w:r w:rsidRPr="0033233E">
        <w:t>Creswell, J. W., &amp; Guetterman, T.C. (2019). Educational research: Planning, conducting, and evaluating quantitative and qualitative research (6th ed.). Pearson.</w:t>
      </w:r>
    </w:p>
    <w:p w14:paraId="2552B771" w14:textId="10AA9CFD" w:rsidR="006277E0" w:rsidRPr="006277E0" w:rsidRDefault="006277E0" w:rsidP="006277E0">
      <w:pPr>
        <w:pStyle w:val="NormalWeb"/>
        <w:spacing w:before="0" w:beforeAutospacing="0" w:after="0" w:afterAutospacing="0" w:line="550" w:lineRule="atLeast"/>
        <w:ind w:left="720" w:right="75" w:hanging="720"/>
        <w:rPr>
          <w:color w:val="000000"/>
        </w:rPr>
      </w:pPr>
      <w:r w:rsidRPr="006277E0">
        <w:rPr>
          <w:color w:val="000000"/>
        </w:rPr>
        <w:t>Jarrett, K. (2016). Makerspace and design thinking: Perfect together!</w:t>
      </w:r>
      <w:r w:rsidRPr="006277E0">
        <w:rPr>
          <w:rStyle w:val="apple-converted-space"/>
          <w:color w:val="000000"/>
        </w:rPr>
        <w:t> </w:t>
      </w:r>
      <w:r w:rsidRPr="006277E0">
        <w:rPr>
          <w:rStyle w:val="Emphasis"/>
          <w:color w:val="000000"/>
        </w:rPr>
        <w:t>The Education Digest</w:t>
      </w:r>
      <w:r w:rsidRPr="006277E0">
        <w:rPr>
          <w:color w:val="000000"/>
        </w:rPr>
        <w:t>,</w:t>
      </w:r>
      <w:r>
        <w:rPr>
          <w:rStyle w:val="apple-converted-space"/>
          <w:color w:val="000000"/>
        </w:rPr>
        <w:t xml:space="preserve"> </w:t>
      </w:r>
      <w:r w:rsidRPr="006277E0">
        <w:rPr>
          <w:rStyle w:val="Emphasis"/>
          <w:color w:val="000000"/>
        </w:rPr>
        <w:t>82</w:t>
      </w:r>
      <w:r w:rsidRPr="006277E0">
        <w:rPr>
          <w:color w:val="000000"/>
        </w:rPr>
        <w:t>(4),</w:t>
      </w:r>
      <w:r>
        <w:rPr>
          <w:color w:val="000000"/>
        </w:rPr>
        <w:t xml:space="preserve"> </w:t>
      </w:r>
      <w:r w:rsidRPr="006277E0">
        <w:rPr>
          <w:color w:val="000000"/>
        </w:rPr>
        <w:t>50-54.</w:t>
      </w:r>
      <w:r w:rsidRPr="006277E0">
        <w:rPr>
          <w:rStyle w:val="apple-converted-space"/>
          <w:color w:val="000000"/>
        </w:rPr>
        <w:t> </w:t>
      </w:r>
    </w:p>
    <w:p w14:paraId="71543221" w14:textId="77777777" w:rsidR="006277E0" w:rsidRPr="006277E0" w:rsidRDefault="006277E0" w:rsidP="006277E0">
      <w:pPr>
        <w:pStyle w:val="NormalWeb"/>
        <w:spacing w:before="0" w:beforeAutospacing="0" w:after="0" w:afterAutospacing="0" w:line="550" w:lineRule="atLeast"/>
        <w:ind w:left="720" w:right="75" w:hanging="720"/>
        <w:rPr>
          <w:color w:val="000000"/>
        </w:rPr>
      </w:pPr>
      <w:r w:rsidRPr="006277E0">
        <w:rPr>
          <w:color w:val="000000"/>
        </w:rPr>
        <w:t>Lou, N., &amp; Peek, K. (2016, February 23).</w:t>
      </w:r>
      <w:r w:rsidRPr="006277E0">
        <w:rPr>
          <w:rStyle w:val="apple-converted-space"/>
          <w:color w:val="000000"/>
        </w:rPr>
        <w:t> </w:t>
      </w:r>
      <w:r w:rsidRPr="006277E0">
        <w:rPr>
          <w:rStyle w:val="Emphasis"/>
          <w:color w:val="000000"/>
        </w:rPr>
        <w:t>By the numbers: The rise of the Makerspace</w:t>
      </w:r>
      <w:r w:rsidRPr="006277E0">
        <w:rPr>
          <w:color w:val="000000"/>
        </w:rPr>
        <w:t>. Popular Science.</w:t>
      </w:r>
      <w:r w:rsidRPr="006277E0">
        <w:rPr>
          <w:rStyle w:val="apple-converted-space"/>
          <w:color w:val="000000"/>
        </w:rPr>
        <w:t> </w:t>
      </w:r>
      <w:hyperlink r:id="rId9" w:history="1">
        <w:r w:rsidRPr="006277E0">
          <w:rPr>
            <w:rStyle w:val="Hyperlink"/>
            <w:color w:val="000000"/>
          </w:rPr>
          <w:t>https://www.popsci.com/rise-makerspace-by-numbers/</w:t>
        </w:r>
      </w:hyperlink>
    </w:p>
    <w:p w14:paraId="46141226" w14:textId="3EC67F92" w:rsidR="006277E0" w:rsidRPr="006277E0" w:rsidRDefault="006277E0" w:rsidP="006277E0">
      <w:pPr>
        <w:pStyle w:val="NormalWeb"/>
        <w:spacing w:before="0" w:beforeAutospacing="0" w:after="0" w:afterAutospacing="0" w:line="550" w:lineRule="atLeast"/>
        <w:ind w:left="720" w:right="75" w:hanging="720"/>
        <w:rPr>
          <w:color w:val="000000"/>
        </w:rPr>
      </w:pPr>
      <w:r w:rsidRPr="006277E0">
        <w:rPr>
          <w:color w:val="000000"/>
        </w:rPr>
        <w:t>Makerspace for Education. (2021).</w:t>
      </w:r>
      <w:r w:rsidRPr="006277E0">
        <w:rPr>
          <w:rStyle w:val="apple-converted-space"/>
          <w:color w:val="000000"/>
        </w:rPr>
        <w:t> </w:t>
      </w:r>
      <w:r w:rsidRPr="006277E0">
        <w:rPr>
          <w:rStyle w:val="Emphasis"/>
          <w:color w:val="000000"/>
        </w:rPr>
        <w:t>Constructionism &amp; constructivism</w:t>
      </w:r>
      <w:r w:rsidRPr="006277E0">
        <w:rPr>
          <w:color w:val="000000"/>
        </w:rPr>
        <w:t>.</w:t>
      </w:r>
      <w:r>
        <w:rPr>
          <w:rStyle w:val="apple-converted-space"/>
          <w:color w:val="000000"/>
        </w:rPr>
        <w:t xml:space="preserve"> </w:t>
      </w:r>
      <w:hyperlink r:id="rId10" w:history="1">
        <w:r w:rsidRPr="00CB029F">
          <w:rPr>
            <w:rStyle w:val="Hyperlink"/>
          </w:rPr>
          <w:t>https://www.makerspaceforeducation.com/constructionism--constructivism.html</w:t>
        </w:r>
      </w:hyperlink>
    </w:p>
    <w:p w14:paraId="0B0926E1" w14:textId="0671EBD8" w:rsidR="006277E0" w:rsidRPr="006277E0" w:rsidRDefault="006277E0" w:rsidP="006277E0">
      <w:pPr>
        <w:pStyle w:val="NormalWeb"/>
        <w:spacing w:before="0" w:beforeAutospacing="0" w:after="0" w:afterAutospacing="0" w:line="550" w:lineRule="atLeast"/>
        <w:ind w:left="720" w:right="75" w:hanging="720"/>
        <w:rPr>
          <w:color w:val="000000"/>
        </w:rPr>
      </w:pPr>
      <w:r w:rsidRPr="006277E0">
        <w:rPr>
          <w:color w:val="000000"/>
        </w:rPr>
        <w:t>Makerspaces. (2017, March 15).</w:t>
      </w:r>
      <w:r w:rsidRPr="006277E0">
        <w:rPr>
          <w:rStyle w:val="apple-converted-space"/>
          <w:color w:val="000000"/>
        </w:rPr>
        <w:t> </w:t>
      </w:r>
      <w:r w:rsidRPr="006277E0">
        <w:rPr>
          <w:rStyle w:val="Emphasis"/>
          <w:color w:val="000000"/>
        </w:rPr>
        <w:t>What is a makerspace? Is it a hackerspace or a makerspace?</w:t>
      </w:r>
      <w:r w:rsidR="00C072AF">
        <w:rPr>
          <w:rStyle w:val="Emphasis"/>
          <w:color w:val="000000"/>
        </w:rPr>
        <w:t xml:space="preserve"> </w:t>
      </w:r>
      <w:proofErr w:type="gramStart"/>
      <w:r w:rsidRPr="006277E0">
        <w:rPr>
          <w:color w:val="000000"/>
        </w:rPr>
        <w:t>Makerspaces.com.</w:t>
      </w:r>
      <w:proofErr w:type="gramEnd"/>
      <w:r w:rsidRPr="006277E0">
        <w:rPr>
          <w:rStyle w:val="apple-converted-space"/>
          <w:color w:val="000000"/>
        </w:rPr>
        <w:t> </w:t>
      </w:r>
      <w:hyperlink r:id="rId11" w:history="1">
        <w:r w:rsidRPr="006277E0">
          <w:rPr>
            <w:rStyle w:val="Hyperlink"/>
            <w:color w:val="000000"/>
          </w:rPr>
          <w:t>https://www.makerspaces.com/what-is-a-makerspace/</w:t>
        </w:r>
      </w:hyperlink>
    </w:p>
    <w:p w14:paraId="59573BBC" w14:textId="77777777" w:rsidR="00311494" w:rsidRPr="00311494" w:rsidRDefault="00311494" w:rsidP="00311494">
      <w:pPr>
        <w:pStyle w:val="NormalWeb"/>
        <w:spacing w:before="0" w:beforeAutospacing="0" w:after="0" w:afterAutospacing="0" w:line="550" w:lineRule="atLeast"/>
        <w:ind w:left="720" w:right="75" w:hanging="720"/>
        <w:rPr>
          <w:color w:val="000000"/>
        </w:rPr>
      </w:pPr>
      <w:r w:rsidRPr="00311494">
        <w:rPr>
          <w:color w:val="000000"/>
        </w:rPr>
        <w:lastRenderedPageBreak/>
        <w:t xml:space="preserve">National Research Council 2015. </w:t>
      </w:r>
      <w:r w:rsidRPr="00311494">
        <w:rPr>
          <w:i/>
          <w:iCs/>
          <w:color w:val="000000"/>
        </w:rPr>
        <w:t>Identifying and Supporting Productive STEM Programs in Out-of-School Settings</w:t>
      </w:r>
      <w:r w:rsidRPr="00311494">
        <w:rPr>
          <w:color w:val="000000"/>
        </w:rPr>
        <w:t xml:space="preserve">. Washington, DC: The National Academies Press. https://doi.org/10.17226/21740. </w:t>
      </w:r>
    </w:p>
    <w:p w14:paraId="79254EDD" w14:textId="77777777" w:rsidR="006277E0" w:rsidRPr="006277E0" w:rsidRDefault="006277E0" w:rsidP="006277E0">
      <w:pPr>
        <w:pStyle w:val="NormalWeb"/>
        <w:spacing w:before="0" w:beforeAutospacing="0" w:after="0" w:afterAutospacing="0" w:line="550" w:lineRule="atLeast"/>
        <w:ind w:left="720" w:right="75" w:hanging="720"/>
        <w:rPr>
          <w:color w:val="000000"/>
        </w:rPr>
      </w:pPr>
      <w:r w:rsidRPr="006277E0">
        <w:rPr>
          <w:color w:val="000000"/>
        </w:rPr>
        <w:t>NSTA. (2012, August).</w:t>
      </w:r>
      <w:r w:rsidRPr="006277E0">
        <w:rPr>
          <w:rStyle w:val="apple-converted-space"/>
          <w:color w:val="000000"/>
        </w:rPr>
        <w:t> </w:t>
      </w:r>
      <w:r w:rsidRPr="006277E0">
        <w:rPr>
          <w:rStyle w:val="Emphasis"/>
          <w:color w:val="000000"/>
        </w:rPr>
        <w:t>Learning science in informal environments</w:t>
      </w:r>
      <w:r w:rsidRPr="006277E0">
        <w:rPr>
          <w:color w:val="000000"/>
        </w:rPr>
        <w:t>.</w:t>
      </w:r>
      <w:r w:rsidRPr="006277E0">
        <w:rPr>
          <w:rStyle w:val="apple-converted-space"/>
          <w:color w:val="000000"/>
        </w:rPr>
        <w:t> </w:t>
      </w:r>
      <w:hyperlink r:id="rId12" w:history="1">
        <w:r w:rsidRPr="006277E0">
          <w:rPr>
            <w:rStyle w:val="Hyperlink"/>
            <w:color w:val="000000"/>
          </w:rPr>
          <w:t>https://www.nsta.org/nstas-official-positions/learning-science-informal-environments</w:t>
        </w:r>
      </w:hyperlink>
    </w:p>
    <w:p w14:paraId="274F7F47" w14:textId="7DB4841C" w:rsidR="006277E0" w:rsidRPr="006277E0" w:rsidRDefault="006277E0" w:rsidP="006277E0">
      <w:pPr>
        <w:pStyle w:val="NormalWeb"/>
        <w:spacing w:before="0" w:beforeAutospacing="0" w:after="0" w:afterAutospacing="0" w:line="550" w:lineRule="atLeast"/>
        <w:ind w:left="720" w:right="75" w:hanging="720"/>
        <w:rPr>
          <w:color w:val="000000"/>
        </w:rPr>
      </w:pPr>
      <w:r w:rsidRPr="006277E0">
        <w:rPr>
          <w:color w:val="000000"/>
        </w:rPr>
        <w:t xml:space="preserve">Sheridan, K., Halverson, E. R., </w:t>
      </w:r>
      <w:proofErr w:type="spellStart"/>
      <w:r w:rsidRPr="006277E0">
        <w:rPr>
          <w:color w:val="000000"/>
        </w:rPr>
        <w:t>Litts</w:t>
      </w:r>
      <w:proofErr w:type="spellEnd"/>
      <w:r w:rsidRPr="006277E0">
        <w:rPr>
          <w:color w:val="000000"/>
        </w:rPr>
        <w:t>, B., Brahms, L., Jacobs-Priebe, L., &amp; Owens, T. (2014). Learning in the making: A comparative case study of three Makerspaces.</w:t>
      </w:r>
      <w:r w:rsidRPr="006277E0">
        <w:rPr>
          <w:rStyle w:val="apple-converted-space"/>
          <w:color w:val="000000"/>
        </w:rPr>
        <w:t> </w:t>
      </w:r>
      <w:r w:rsidRPr="006277E0">
        <w:rPr>
          <w:rStyle w:val="Emphasis"/>
          <w:color w:val="000000"/>
        </w:rPr>
        <w:t>Harvard Educational Review</w:t>
      </w:r>
      <w:r w:rsidRPr="006277E0">
        <w:rPr>
          <w:color w:val="000000"/>
        </w:rPr>
        <w:t>,</w:t>
      </w:r>
      <w:r w:rsidRPr="006277E0">
        <w:rPr>
          <w:rStyle w:val="apple-converted-space"/>
          <w:color w:val="000000"/>
        </w:rPr>
        <w:t> </w:t>
      </w:r>
      <w:r w:rsidRPr="006277E0">
        <w:rPr>
          <w:rStyle w:val="Emphasis"/>
          <w:color w:val="000000"/>
        </w:rPr>
        <w:t>84</w:t>
      </w:r>
      <w:r w:rsidRPr="006277E0">
        <w:rPr>
          <w:color w:val="000000"/>
        </w:rPr>
        <w:t>(4), 505-531</w:t>
      </w:r>
      <w:r>
        <w:rPr>
          <w:color w:val="000000"/>
        </w:rPr>
        <w:t xml:space="preserve">. </w:t>
      </w:r>
      <w:hyperlink r:id="rId13" w:history="1">
        <w:r w:rsidRPr="00CB029F">
          <w:rPr>
            <w:rStyle w:val="Hyperlink"/>
          </w:rPr>
          <w:t>https://doi.org/10.17763/haer.84.4.brr34733723j648u</w:t>
        </w:r>
      </w:hyperlink>
    </w:p>
    <w:p w14:paraId="2FD29E89" w14:textId="77ED3CD6" w:rsidR="006277E0" w:rsidRPr="006277E0" w:rsidRDefault="006277E0" w:rsidP="006277E0">
      <w:pPr>
        <w:pStyle w:val="NormalWeb"/>
        <w:spacing w:before="0" w:beforeAutospacing="0" w:after="0" w:afterAutospacing="0" w:line="550" w:lineRule="atLeast"/>
        <w:ind w:left="720" w:right="75" w:hanging="720"/>
        <w:rPr>
          <w:color w:val="000000"/>
        </w:rPr>
      </w:pPr>
      <w:r w:rsidRPr="006277E0">
        <w:rPr>
          <w:color w:val="000000"/>
        </w:rPr>
        <w:t xml:space="preserve">Taheri, P., Robbins, P., &amp; </w:t>
      </w:r>
      <w:proofErr w:type="spellStart"/>
      <w:r w:rsidRPr="006277E0">
        <w:rPr>
          <w:color w:val="000000"/>
        </w:rPr>
        <w:t>Maalej</w:t>
      </w:r>
      <w:proofErr w:type="spellEnd"/>
      <w:r w:rsidRPr="006277E0">
        <w:rPr>
          <w:color w:val="000000"/>
        </w:rPr>
        <w:t>, S. (2019). Makerspaces in first-year engineering education.</w:t>
      </w:r>
      <w:r>
        <w:rPr>
          <w:rStyle w:val="apple-converted-space"/>
          <w:color w:val="000000"/>
        </w:rPr>
        <w:t xml:space="preserve"> </w:t>
      </w:r>
      <w:r w:rsidRPr="006277E0">
        <w:rPr>
          <w:rStyle w:val="Emphasis"/>
          <w:color w:val="000000"/>
        </w:rPr>
        <w:t>Education Sciences</w:t>
      </w:r>
      <w:r w:rsidRPr="006277E0">
        <w:rPr>
          <w:color w:val="000000"/>
        </w:rPr>
        <w:t>,</w:t>
      </w:r>
      <w:r w:rsidRPr="006277E0">
        <w:rPr>
          <w:rStyle w:val="apple-converted-space"/>
          <w:color w:val="000000"/>
        </w:rPr>
        <w:t> </w:t>
      </w:r>
      <w:r w:rsidRPr="006277E0">
        <w:rPr>
          <w:rStyle w:val="Emphasis"/>
          <w:color w:val="000000"/>
        </w:rPr>
        <w:t>10</w:t>
      </w:r>
      <w:r w:rsidRPr="006277E0">
        <w:rPr>
          <w:color w:val="000000"/>
        </w:rPr>
        <w:t>(1), 8.</w:t>
      </w:r>
      <w:r w:rsidRPr="006277E0">
        <w:rPr>
          <w:rStyle w:val="apple-converted-space"/>
          <w:color w:val="000000"/>
        </w:rPr>
        <w:t> </w:t>
      </w:r>
      <w:hyperlink r:id="rId14" w:history="1">
        <w:r w:rsidRPr="006277E0">
          <w:rPr>
            <w:rStyle w:val="Hyperlink"/>
            <w:color w:val="000000"/>
          </w:rPr>
          <w:t>https://doi.org/10.3390/educsci10010008</w:t>
        </w:r>
      </w:hyperlink>
    </w:p>
    <w:p w14:paraId="3E18BC25" w14:textId="1ACE6E1C" w:rsidR="006277E0" w:rsidRPr="006277E0" w:rsidRDefault="006277E0" w:rsidP="006277E0">
      <w:pPr>
        <w:pStyle w:val="NormalWeb"/>
        <w:spacing w:before="0" w:beforeAutospacing="0" w:after="0" w:afterAutospacing="0" w:line="550" w:lineRule="atLeast"/>
        <w:ind w:left="720" w:right="75" w:hanging="720"/>
        <w:rPr>
          <w:color w:val="000000"/>
        </w:rPr>
      </w:pPr>
      <w:r w:rsidRPr="006277E0">
        <w:rPr>
          <w:color w:val="000000"/>
        </w:rPr>
        <w:t>Training Industry. (2020, July 29).</w:t>
      </w:r>
      <w:r w:rsidRPr="006277E0">
        <w:rPr>
          <w:rStyle w:val="apple-converted-space"/>
          <w:color w:val="000000"/>
        </w:rPr>
        <w:t> </w:t>
      </w:r>
      <w:r w:rsidRPr="006277E0">
        <w:rPr>
          <w:rStyle w:val="Emphasis"/>
          <w:color w:val="000000"/>
        </w:rPr>
        <w:t>Informal learning in the workplace</w:t>
      </w:r>
      <w:r w:rsidRPr="006277E0">
        <w:rPr>
          <w:color w:val="000000"/>
        </w:rPr>
        <w:t>.</w:t>
      </w:r>
      <w:r>
        <w:rPr>
          <w:rStyle w:val="apple-converted-space"/>
          <w:color w:val="000000"/>
        </w:rPr>
        <w:t xml:space="preserve"> </w:t>
      </w:r>
      <w:hyperlink r:id="rId15" w:history="1">
        <w:r w:rsidRPr="00CB029F">
          <w:rPr>
            <w:rStyle w:val="Hyperlink"/>
          </w:rPr>
          <w:t>https://trainingindustry.com/glossary/informal-learning/</w:t>
        </w:r>
      </w:hyperlink>
    </w:p>
    <w:p w14:paraId="7D985986" w14:textId="77777777" w:rsidR="006277E0" w:rsidRPr="006277E0" w:rsidRDefault="006277E0" w:rsidP="0033233E">
      <w:pPr>
        <w:spacing w:line="480" w:lineRule="auto"/>
        <w:rPr>
          <w:rFonts w:ascii="Times New Roman" w:hAnsi="Times New Roman" w:cs="Times New Roman"/>
        </w:rPr>
      </w:pPr>
    </w:p>
    <w:p w14:paraId="46A56160" w14:textId="77777777" w:rsidR="006277E0" w:rsidRPr="0033233E" w:rsidRDefault="006277E0" w:rsidP="0033233E">
      <w:pPr>
        <w:spacing w:line="480" w:lineRule="auto"/>
        <w:rPr>
          <w:rFonts w:ascii="Times New Roman" w:hAnsi="Times New Roman" w:cs="Times New Roman"/>
        </w:rPr>
      </w:pPr>
    </w:p>
    <w:p w14:paraId="06BFBF1F" w14:textId="77777777" w:rsidR="001B6D70" w:rsidRPr="006277E0" w:rsidRDefault="001B6D70" w:rsidP="0033233E">
      <w:pPr>
        <w:spacing w:line="480" w:lineRule="auto"/>
        <w:rPr>
          <w:rFonts w:ascii="Times New Roman" w:hAnsi="Times New Roman" w:cs="Times New Roman"/>
        </w:rPr>
      </w:pPr>
    </w:p>
    <w:sectPr w:rsidR="001B6D70" w:rsidRPr="006277E0">
      <w:headerReference w:type="even" r:id="rId16"/>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984594" w14:textId="77777777" w:rsidR="00CB06D3" w:rsidRDefault="00CB06D3" w:rsidP="00BB14C1">
      <w:r>
        <w:separator/>
      </w:r>
    </w:p>
  </w:endnote>
  <w:endnote w:type="continuationSeparator" w:id="0">
    <w:p w14:paraId="36D1F8BF" w14:textId="77777777" w:rsidR="00CB06D3" w:rsidRDefault="00CB06D3" w:rsidP="00BB1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D18035" w14:textId="77777777" w:rsidR="00CB06D3" w:rsidRDefault="00CB06D3" w:rsidP="00BB14C1">
      <w:r>
        <w:separator/>
      </w:r>
    </w:p>
  </w:footnote>
  <w:footnote w:type="continuationSeparator" w:id="0">
    <w:p w14:paraId="2CAD6F3A" w14:textId="77777777" w:rsidR="00CB06D3" w:rsidRDefault="00CB06D3" w:rsidP="00BB1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59820224"/>
      <w:docPartObj>
        <w:docPartGallery w:val="Page Numbers (Top of Page)"/>
        <w:docPartUnique/>
      </w:docPartObj>
    </w:sdtPr>
    <w:sdtEndPr>
      <w:rPr>
        <w:rStyle w:val="PageNumber"/>
      </w:rPr>
    </w:sdtEndPr>
    <w:sdtContent>
      <w:p w14:paraId="27EE999E" w14:textId="085D481E" w:rsidR="00BB14C1" w:rsidRDefault="00BB14C1" w:rsidP="00971CA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9DF55E3" w14:textId="77777777" w:rsidR="00BB14C1" w:rsidRDefault="00BB14C1" w:rsidP="00BB14C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93956575"/>
      <w:docPartObj>
        <w:docPartGallery w:val="Page Numbers (Top of Page)"/>
        <w:docPartUnique/>
      </w:docPartObj>
    </w:sdtPr>
    <w:sdtEndPr>
      <w:rPr>
        <w:rStyle w:val="PageNumber"/>
      </w:rPr>
    </w:sdtEndPr>
    <w:sdtContent>
      <w:p w14:paraId="025C73E6" w14:textId="4E9268A8" w:rsidR="00BB14C1" w:rsidRDefault="00BB14C1" w:rsidP="00971CA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81BECE9" w14:textId="77777777" w:rsidR="00BB14C1" w:rsidRDefault="00BB14C1" w:rsidP="00BB14C1">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54E"/>
    <w:rsid w:val="00010D1E"/>
    <w:rsid w:val="0007264A"/>
    <w:rsid w:val="00076A2E"/>
    <w:rsid w:val="00081771"/>
    <w:rsid w:val="000818C1"/>
    <w:rsid w:val="00097C10"/>
    <w:rsid w:val="000B33A0"/>
    <w:rsid w:val="000C0A7F"/>
    <w:rsid w:val="000E10DC"/>
    <w:rsid w:val="000E146C"/>
    <w:rsid w:val="000F52E0"/>
    <w:rsid w:val="00105B7D"/>
    <w:rsid w:val="00115EC6"/>
    <w:rsid w:val="0013365A"/>
    <w:rsid w:val="00143A82"/>
    <w:rsid w:val="0014421E"/>
    <w:rsid w:val="00155F19"/>
    <w:rsid w:val="001921F0"/>
    <w:rsid w:val="001A7323"/>
    <w:rsid w:val="001B2984"/>
    <w:rsid w:val="001B2EF0"/>
    <w:rsid w:val="001B6D70"/>
    <w:rsid w:val="00237B85"/>
    <w:rsid w:val="00252F97"/>
    <w:rsid w:val="00277779"/>
    <w:rsid w:val="002E1D16"/>
    <w:rsid w:val="00305EC1"/>
    <w:rsid w:val="00311494"/>
    <w:rsid w:val="00314CB4"/>
    <w:rsid w:val="00315A9D"/>
    <w:rsid w:val="0033233E"/>
    <w:rsid w:val="0034617B"/>
    <w:rsid w:val="00353438"/>
    <w:rsid w:val="003707C7"/>
    <w:rsid w:val="003918A3"/>
    <w:rsid w:val="00392064"/>
    <w:rsid w:val="003C549E"/>
    <w:rsid w:val="003F3074"/>
    <w:rsid w:val="004576F5"/>
    <w:rsid w:val="00464FDB"/>
    <w:rsid w:val="00467D47"/>
    <w:rsid w:val="004B5935"/>
    <w:rsid w:val="004E7A53"/>
    <w:rsid w:val="004F184D"/>
    <w:rsid w:val="004F2FBB"/>
    <w:rsid w:val="005958EF"/>
    <w:rsid w:val="005A0CA4"/>
    <w:rsid w:val="005D5ED4"/>
    <w:rsid w:val="005D7370"/>
    <w:rsid w:val="00611D70"/>
    <w:rsid w:val="00611F8B"/>
    <w:rsid w:val="00615FA3"/>
    <w:rsid w:val="0062458A"/>
    <w:rsid w:val="006277E0"/>
    <w:rsid w:val="00636BDA"/>
    <w:rsid w:val="0065454E"/>
    <w:rsid w:val="00661A82"/>
    <w:rsid w:val="0066240A"/>
    <w:rsid w:val="00684B71"/>
    <w:rsid w:val="006C0BE9"/>
    <w:rsid w:val="00702D72"/>
    <w:rsid w:val="0073598E"/>
    <w:rsid w:val="00832A65"/>
    <w:rsid w:val="00842143"/>
    <w:rsid w:val="00845098"/>
    <w:rsid w:val="00862E00"/>
    <w:rsid w:val="008865F6"/>
    <w:rsid w:val="0089566C"/>
    <w:rsid w:val="008B3247"/>
    <w:rsid w:val="008F093C"/>
    <w:rsid w:val="00917783"/>
    <w:rsid w:val="00933730"/>
    <w:rsid w:val="00944676"/>
    <w:rsid w:val="009B2297"/>
    <w:rsid w:val="009B52A0"/>
    <w:rsid w:val="009F2FA1"/>
    <w:rsid w:val="009F4788"/>
    <w:rsid w:val="00A23B84"/>
    <w:rsid w:val="00A76A1D"/>
    <w:rsid w:val="00AB246A"/>
    <w:rsid w:val="00AD14CA"/>
    <w:rsid w:val="00AF43F0"/>
    <w:rsid w:val="00B0036B"/>
    <w:rsid w:val="00B06FD5"/>
    <w:rsid w:val="00B36CB0"/>
    <w:rsid w:val="00B37B6D"/>
    <w:rsid w:val="00B530FF"/>
    <w:rsid w:val="00B76539"/>
    <w:rsid w:val="00B81495"/>
    <w:rsid w:val="00B9573E"/>
    <w:rsid w:val="00B9793E"/>
    <w:rsid w:val="00BA0E41"/>
    <w:rsid w:val="00BB14C1"/>
    <w:rsid w:val="00BB4C1E"/>
    <w:rsid w:val="00BE6BD7"/>
    <w:rsid w:val="00C072AF"/>
    <w:rsid w:val="00C31915"/>
    <w:rsid w:val="00C40CF3"/>
    <w:rsid w:val="00C4546F"/>
    <w:rsid w:val="00CB06D3"/>
    <w:rsid w:val="00D17C30"/>
    <w:rsid w:val="00D66A8F"/>
    <w:rsid w:val="00D93853"/>
    <w:rsid w:val="00DA25B6"/>
    <w:rsid w:val="00DB4185"/>
    <w:rsid w:val="00DE14C0"/>
    <w:rsid w:val="00DF7168"/>
    <w:rsid w:val="00E3105A"/>
    <w:rsid w:val="00E55145"/>
    <w:rsid w:val="00E619A8"/>
    <w:rsid w:val="00EB36DC"/>
    <w:rsid w:val="00F04F4F"/>
    <w:rsid w:val="00F06517"/>
    <w:rsid w:val="00F10FBD"/>
    <w:rsid w:val="00F15815"/>
    <w:rsid w:val="00F232BA"/>
    <w:rsid w:val="00F23D4E"/>
    <w:rsid w:val="00F257A6"/>
    <w:rsid w:val="00F54C38"/>
    <w:rsid w:val="00F57B06"/>
    <w:rsid w:val="00F970B1"/>
    <w:rsid w:val="00FD53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9C9BE"/>
  <w15:chartTrackingRefBased/>
  <w15:docId w15:val="{FF7759FE-551D-AE44-8D58-B40095F40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B6D70"/>
  </w:style>
  <w:style w:type="character" w:styleId="Emphasis">
    <w:name w:val="Emphasis"/>
    <w:basedOn w:val="DefaultParagraphFont"/>
    <w:uiPriority w:val="20"/>
    <w:qFormat/>
    <w:rsid w:val="001B6D70"/>
    <w:rPr>
      <w:i/>
      <w:iCs/>
    </w:rPr>
  </w:style>
  <w:style w:type="paragraph" w:styleId="Header">
    <w:name w:val="header"/>
    <w:basedOn w:val="Normal"/>
    <w:link w:val="HeaderChar"/>
    <w:uiPriority w:val="99"/>
    <w:unhideWhenUsed/>
    <w:rsid w:val="00BB14C1"/>
    <w:pPr>
      <w:tabs>
        <w:tab w:val="center" w:pos="4680"/>
        <w:tab w:val="right" w:pos="9360"/>
      </w:tabs>
    </w:pPr>
  </w:style>
  <w:style w:type="character" w:customStyle="1" w:styleId="HeaderChar">
    <w:name w:val="Header Char"/>
    <w:basedOn w:val="DefaultParagraphFont"/>
    <w:link w:val="Header"/>
    <w:uiPriority w:val="99"/>
    <w:rsid w:val="00BB14C1"/>
  </w:style>
  <w:style w:type="character" w:styleId="PageNumber">
    <w:name w:val="page number"/>
    <w:basedOn w:val="DefaultParagraphFont"/>
    <w:uiPriority w:val="99"/>
    <w:semiHidden/>
    <w:unhideWhenUsed/>
    <w:rsid w:val="00BB14C1"/>
  </w:style>
  <w:style w:type="table" w:styleId="TableGrid">
    <w:name w:val="Table Grid"/>
    <w:basedOn w:val="TableNormal"/>
    <w:uiPriority w:val="39"/>
    <w:rsid w:val="004B59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36CB0"/>
    <w:rPr>
      <w:color w:val="0563C1" w:themeColor="hyperlink"/>
      <w:u w:val="single"/>
    </w:rPr>
  </w:style>
  <w:style w:type="character" w:styleId="UnresolvedMention">
    <w:name w:val="Unresolved Mention"/>
    <w:basedOn w:val="DefaultParagraphFont"/>
    <w:uiPriority w:val="99"/>
    <w:semiHidden/>
    <w:unhideWhenUsed/>
    <w:rsid w:val="00B36CB0"/>
    <w:rPr>
      <w:color w:val="605E5C"/>
      <w:shd w:val="clear" w:color="auto" w:fill="E1DFDD"/>
    </w:rPr>
  </w:style>
  <w:style w:type="paragraph" w:styleId="NormalWeb">
    <w:name w:val="Normal (Web)"/>
    <w:basedOn w:val="Normal"/>
    <w:uiPriority w:val="99"/>
    <w:unhideWhenUsed/>
    <w:rsid w:val="0089566C"/>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2E1D1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533932">
      <w:bodyDiv w:val="1"/>
      <w:marLeft w:val="0"/>
      <w:marRight w:val="0"/>
      <w:marTop w:val="0"/>
      <w:marBottom w:val="0"/>
      <w:divBdr>
        <w:top w:val="none" w:sz="0" w:space="0" w:color="auto"/>
        <w:left w:val="none" w:sz="0" w:space="0" w:color="auto"/>
        <w:bottom w:val="none" w:sz="0" w:space="0" w:color="auto"/>
        <w:right w:val="none" w:sz="0" w:space="0" w:color="auto"/>
      </w:divBdr>
    </w:div>
    <w:div w:id="180509536">
      <w:bodyDiv w:val="1"/>
      <w:marLeft w:val="0"/>
      <w:marRight w:val="0"/>
      <w:marTop w:val="0"/>
      <w:marBottom w:val="0"/>
      <w:divBdr>
        <w:top w:val="none" w:sz="0" w:space="0" w:color="auto"/>
        <w:left w:val="none" w:sz="0" w:space="0" w:color="auto"/>
        <w:bottom w:val="none" w:sz="0" w:space="0" w:color="auto"/>
        <w:right w:val="none" w:sz="0" w:space="0" w:color="auto"/>
      </w:divBdr>
    </w:div>
    <w:div w:id="276907387">
      <w:bodyDiv w:val="1"/>
      <w:marLeft w:val="0"/>
      <w:marRight w:val="0"/>
      <w:marTop w:val="0"/>
      <w:marBottom w:val="0"/>
      <w:divBdr>
        <w:top w:val="none" w:sz="0" w:space="0" w:color="auto"/>
        <w:left w:val="none" w:sz="0" w:space="0" w:color="auto"/>
        <w:bottom w:val="none" w:sz="0" w:space="0" w:color="auto"/>
        <w:right w:val="none" w:sz="0" w:space="0" w:color="auto"/>
      </w:divBdr>
    </w:div>
    <w:div w:id="284848182">
      <w:bodyDiv w:val="1"/>
      <w:marLeft w:val="0"/>
      <w:marRight w:val="0"/>
      <w:marTop w:val="0"/>
      <w:marBottom w:val="0"/>
      <w:divBdr>
        <w:top w:val="none" w:sz="0" w:space="0" w:color="auto"/>
        <w:left w:val="none" w:sz="0" w:space="0" w:color="auto"/>
        <w:bottom w:val="none" w:sz="0" w:space="0" w:color="auto"/>
        <w:right w:val="none" w:sz="0" w:space="0" w:color="auto"/>
      </w:divBdr>
    </w:div>
    <w:div w:id="477848595">
      <w:bodyDiv w:val="1"/>
      <w:marLeft w:val="0"/>
      <w:marRight w:val="0"/>
      <w:marTop w:val="0"/>
      <w:marBottom w:val="0"/>
      <w:divBdr>
        <w:top w:val="none" w:sz="0" w:space="0" w:color="auto"/>
        <w:left w:val="none" w:sz="0" w:space="0" w:color="auto"/>
        <w:bottom w:val="none" w:sz="0" w:space="0" w:color="auto"/>
        <w:right w:val="none" w:sz="0" w:space="0" w:color="auto"/>
      </w:divBdr>
      <w:divsChild>
        <w:div w:id="1155609083">
          <w:marLeft w:val="0"/>
          <w:marRight w:val="0"/>
          <w:marTop w:val="0"/>
          <w:marBottom w:val="240"/>
          <w:divBdr>
            <w:top w:val="none" w:sz="0" w:space="0" w:color="auto"/>
            <w:left w:val="none" w:sz="0" w:space="0" w:color="auto"/>
            <w:bottom w:val="none" w:sz="0" w:space="0" w:color="auto"/>
            <w:right w:val="none" w:sz="0" w:space="0" w:color="auto"/>
          </w:divBdr>
        </w:div>
        <w:div w:id="1973513190">
          <w:marLeft w:val="0"/>
          <w:marRight w:val="0"/>
          <w:marTop w:val="0"/>
          <w:marBottom w:val="240"/>
          <w:divBdr>
            <w:top w:val="none" w:sz="0" w:space="0" w:color="auto"/>
            <w:left w:val="none" w:sz="0" w:space="0" w:color="auto"/>
            <w:bottom w:val="none" w:sz="0" w:space="0" w:color="auto"/>
            <w:right w:val="none" w:sz="0" w:space="0" w:color="auto"/>
          </w:divBdr>
        </w:div>
        <w:div w:id="214391190">
          <w:marLeft w:val="0"/>
          <w:marRight w:val="0"/>
          <w:marTop w:val="0"/>
          <w:marBottom w:val="240"/>
          <w:divBdr>
            <w:top w:val="none" w:sz="0" w:space="0" w:color="auto"/>
            <w:left w:val="none" w:sz="0" w:space="0" w:color="auto"/>
            <w:bottom w:val="none" w:sz="0" w:space="0" w:color="auto"/>
            <w:right w:val="none" w:sz="0" w:space="0" w:color="auto"/>
          </w:divBdr>
        </w:div>
        <w:div w:id="2018458575">
          <w:marLeft w:val="0"/>
          <w:marRight w:val="0"/>
          <w:marTop w:val="0"/>
          <w:marBottom w:val="240"/>
          <w:divBdr>
            <w:top w:val="none" w:sz="0" w:space="0" w:color="auto"/>
            <w:left w:val="none" w:sz="0" w:space="0" w:color="auto"/>
            <w:bottom w:val="none" w:sz="0" w:space="0" w:color="auto"/>
            <w:right w:val="none" w:sz="0" w:space="0" w:color="auto"/>
          </w:divBdr>
        </w:div>
        <w:div w:id="2131821128">
          <w:marLeft w:val="0"/>
          <w:marRight w:val="0"/>
          <w:marTop w:val="0"/>
          <w:marBottom w:val="240"/>
          <w:divBdr>
            <w:top w:val="none" w:sz="0" w:space="0" w:color="auto"/>
            <w:left w:val="none" w:sz="0" w:space="0" w:color="auto"/>
            <w:bottom w:val="none" w:sz="0" w:space="0" w:color="auto"/>
            <w:right w:val="none" w:sz="0" w:space="0" w:color="auto"/>
          </w:divBdr>
        </w:div>
        <w:div w:id="2117216676">
          <w:marLeft w:val="0"/>
          <w:marRight w:val="0"/>
          <w:marTop w:val="0"/>
          <w:marBottom w:val="240"/>
          <w:divBdr>
            <w:top w:val="none" w:sz="0" w:space="0" w:color="auto"/>
            <w:left w:val="none" w:sz="0" w:space="0" w:color="auto"/>
            <w:bottom w:val="none" w:sz="0" w:space="0" w:color="auto"/>
            <w:right w:val="none" w:sz="0" w:space="0" w:color="auto"/>
          </w:divBdr>
        </w:div>
        <w:div w:id="104618914">
          <w:marLeft w:val="0"/>
          <w:marRight w:val="0"/>
          <w:marTop w:val="0"/>
          <w:marBottom w:val="240"/>
          <w:divBdr>
            <w:top w:val="none" w:sz="0" w:space="0" w:color="auto"/>
            <w:left w:val="none" w:sz="0" w:space="0" w:color="auto"/>
            <w:bottom w:val="none" w:sz="0" w:space="0" w:color="auto"/>
            <w:right w:val="none" w:sz="0" w:space="0" w:color="auto"/>
          </w:divBdr>
        </w:div>
        <w:div w:id="2129397046">
          <w:marLeft w:val="0"/>
          <w:marRight w:val="0"/>
          <w:marTop w:val="0"/>
          <w:marBottom w:val="240"/>
          <w:divBdr>
            <w:top w:val="none" w:sz="0" w:space="0" w:color="auto"/>
            <w:left w:val="none" w:sz="0" w:space="0" w:color="auto"/>
            <w:bottom w:val="none" w:sz="0" w:space="0" w:color="auto"/>
            <w:right w:val="none" w:sz="0" w:space="0" w:color="auto"/>
          </w:divBdr>
        </w:div>
        <w:div w:id="2110617425">
          <w:marLeft w:val="0"/>
          <w:marRight w:val="0"/>
          <w:marTop w:val="0"/>
          <w:marBottom w:val="240"/>
          <w:divBdr>
            <w:top w:val="none" w:sz="0" w:space="0" w:color="auto"/>
            <w:left w:val="none" w:sz="0" w:space="0" w:color="auto"/>
            <w:bottom w:val="none" w:sz="0" w:space="0" w:color="auto"/>
            <w:right w:val="none" w:sz="0" w:space="0" w:color="auto"/>
          </w:divBdr>
        </w:div>
      </w:divsChild>
    </w:div>
    <w:div w:id="533663534">
      <w:bodyDiv w:val="1"/>
      <w:marLeft w:val="0"/>
      <w:marRight w:val="0"/>
      <w:marTop w:val="0"/>
      <w:marBottom w:val="0"/>
      <w:divBdr>
        <w:top w:val="none" w:sz="0" w:space="0" w:color="auto"/>
        <w:left w:val="none" w:sz="0" w:space="0" w:color="auto"/>
        <w:bottom w:val="none" w:sz="0" w:space="0" w:color="auto"/>
        <w:right w:val="none" w:sz="0" w:space="0" w:color="auto"/>
      </w:divBdr>
      <w:divsChild>
        <w:div w:id="1891915356">
          <w:marLeft w:val="0"/>
          <w:marRight w:val="0"/>
          <w:marTop w:val="0"/>
          <w:marBottom w:val="0"/>
          <w:divBdr>
            <w:top w:val="none" w:sz="0" w:space="0" w:color="auto"/>
            <w:left w:val="none" w:sz="0" w:space="0" w:color="auto"/>
            <w:bottom w:val="none" w:sz="0" w:space="0" w:color="auto"/>
            <w:right w:val="none" w:sz="0" w:space="0" w:color="auto"/>
          </w:divBdr>
          <w:divsChild>
            <w:div w:id="931596031">
              <w:marLeft w:val="0"/>
              <w:marRight w:val="0"/>
              <w:marTop w:val="0"/>
              <w:marBottom w:val="0"/>
              <w:divBdr>
                <w:top w:val="none" w:sz="0" w:space="0" w:color="auto"/>
                <w:left w:val="none" w:sz="0" w:space="0" w:color="auto"/>
                <w:bottom w:val="none" w:sz="0" w:space="0" w:color="auto"/>
                <w:right w:val="none" w:sz="0" w:space="0" w:color="auto"/>
              </w:divBdr>
              <w:divsChild>
                <w:div w:id="368454680">
                  <w:marLeft w:val="0"/>
                  <w:marRight w:val="0"/>
                  <w:marTop w:val="0"/>
                  <w:marBottom w:val="0"/>
                  <w:divBdr>
                    <w:top w:val="none" w:sz="0" w:space="0" w:color="auto"/>
                    <w:left w:val="none" w:sz="0" w:space="0" w:color="auto"/>
                    <w:bottom w:val="none" w:sz="0" w:space="0" w:color="auto"/>
                    <w:right w:val="none" w:sz="0" w:space="0" w:color="auto"/>
                  </w:divBdr>
                  <w:divsChild>
                    <w:div w:id="185927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0116374">
      <w:bodyDiv w:val="1"/>
      <w:marLeft w:val="0"/>
      <w:marRight w:val="0"/>
      <w:marTop w:val="0"/>
      <w:marBottom w:val="0"/>
      <w:divBdr>
        <w:top w:val="none" w:sz="0" w:space="0" w:color="auto"/>
        <w:left w:val="none" w:sz="0" w:space="0" w:color="auto"/>
        <w:bottom w:val="none" w:sz="0" w:space="0" w:color="auto"/>
        <w:right w:val="none" w:sz="0" w:space="0" w:color="auto"/>
      </w:divBdr>
    </w:div>
    <w:div w:id="709649244">
      <w:bodyDiv w:val="1"/>
      <w:marLeft w:val="0"/>
      <w:marRight w:val="0"/>
      <w:marTop w:val="0"/>
      <w:marBottom w:val="0"/>
      <w:divBdr>
        <w:top w:val="none" w:sz="0" w:space="0" w:color="auto"/>
        <w:left w:val="none" w:sz="0" w:space="0" w:color="auto"/>
        <w:bottom w:val="none" w:sz="0" w:space="0" w:color="auto"/>
        <w:right w:val="none" w:sz="0" w:space="0" w:color="auto"/>
      </w:divBdr>
    </w:div>
    <w:div w:id="730662587">
      <w:bodyDiv w:val="1"/>
      <w:marLeft w:val="0"/>
      <w:marRight w:val="0"/>
      <w:marTop w:val="0"/>
      <w:marBottom w:val="0"/>
      <w:divBdr>
        <w:top w:val="none" w:sz="0" w:space="0" w:color="auto"/>
        <w:left w:val="none" w:sz="0" w:space="0" w:color="auto"/>
        <w:bottom w:val="none" w:sz="0" w:space="0" w:color="auto"/>
        <w:right w:val="none" w:sz="0" w:space="0" w:color="auto"/>
      </w:divBdr>
      <w:divsChild>
        <w:div w:id="154418642">
          <w:marLeft w:val="0"/>
          <w:marRight w:val="0"/>
          <w:marTop w:val="0"/>
          <w:marBottom w:val="0"/>
          <w:divBdr>
            <w:top w:val="none" w:sz="0" w:space="0" w:color="auto"/>
            <w:left w:val="none" w:sz="0" w:space="0" w:color="auto"/>
            <w:bottom w:val="none" w:sz="0" w:space="0" w:color="auto"/>
            <w:right w:val="none" w:sz="0" w:space="0" w:color="auto"/>
          </w:divBdr>
          <w:divsChild>
            <w:div w:id="961501737">
              <w:marLeft w:val="0"/>
              <w:marRight w:val="0"/>
              <w:marTop w:val="240"/>
              <w:marBottom w:val="240"/>
              <w:divBdr>
                <w:top w:val="none" w:sz="0" w:space="0" w:color="auto"/>
                <w:left w:val="none" w:sz="0" w:space="0" w:color="auto"/>
                <w:bottom w:val="none" w:sz="0" w:space="0" w:color="auto"/>
                <w:right w:val="none" w:sz="0" w:space="0" w:color="auto"/>
              </w:divBdr>
              <w:divsChild>
                <w:div w:id="41046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356122">
      <w:bodyDiv w:val="1"/>
      <w:marLeft w:val="0"/>
      <w:marRight w:val="0"/>
      <w:marTop w:val="0"/>
      <w:marBottom w:val="0"/>
      <w:divBdr>
        <w:top w:val="none" w:sz="0" w:space="0" w:color="auto"/>
        <w:left w:val="none" w:sz="0" w:space="0" w:color="auto"/>
        <w:bottom w:val="none" w:sz="0" w:space="0" w:color="auto"/>
        <w:right w:val="none" w:sz="0" w:space="0" w:color="auto"/>
      </w:divBdr>
    </w:div>
    <w:div w:id="768236347">
      <w:bodyDiv w:val="1"/>
      <w:marLeft w:val="0"/>
      <w:marRight w:val="0"/>
      <w:marTop w:val="0"/>
      <w:marBottom w:val="0"/>
      <w:divBdr>
        <w:top w:val="none" w:sz="0" w:space="0" w:color="auto"/>
        <w:left w:val="none" w:sz="0" w:space="0" w:color="auto"/>
        <w:bottom w:val="none" w:sz="0" w:space="0" w:color="auto"/>
        <w:right w:val="none" w:sz="0" w:space="0" w:color="auto"/>
      </w:divBdr>
    </w:div>
    <w:div w:id="805507752">
      <w:bodyDiv w:val="1"/>
      <w:marLeft w:val="0"/>
      <w:marRight w:val="0"/>
      <w:marTop w:val="0"/>
      <w:marBottom w:val="0"/>
      <w:divBdr>
        <w:top w:val="none" w:sz="0" w:space="0" w:color="auto"/>
        <w:left w:val="none" w:sz="0" w:space="0" w:color="auto"/>
        <w:bottom w:val="none" w:sz="0" w:space="0" w:color="auto"/>
        <w:right w:val="none" w:sz="0" w:space="0" w:color="auto"/>
      </w:divBdr>
      <w:divsChild>
        <w:div w:id="1020736462">
          <w:marLeft w:val="0"/>
          <w:marRight w:val="0"/>
          <w:marTop w:val="0"/>
          <w:marBottom w:val="240"/>
          <w:divBdr>
            <w:top w:val="none" w:sz="0" w:space="0" w:color="auto"/>
            <w:left w:val="none" w:sz="0" w:space="0" w:color="auto"/>
            <w:bottom w:val="none" w:sz="0" w:space="0" w:color="auto"/>
            <w:right w:val="none" w:sz="0" w:space="0" w:color="auto"/>
          </w:divBdr>
        </w:div>
        <w:div w:id="2037072548">
          <w:marLeft w:val="0"/>
          <w:marRight w:val="0"/>
          <w:marTop w:val="0"/>
          <w:marBottom w:val="240"/>
          <w:divBdr>
            <w:top w:val="none" w:sz="0" w:space="0" w:color="auto"/>
            <w:left w:val="none" w:sz="0" w:space="0" w:color="auto"/>
            <w:bottom w:val="none" w:sz="0" w:space="0" w:color="auto"/>
            <w:right w:val="none" w:sz="0" w:space="0" w:color="auto"/>
          </w:divBdr>
        </w:div>
        <w:div w:id="819274026">
          <w:marLeft w:val="0"/>
          <w:marRight w:val="0"/>
          <w:marTop w:val="0"/>
          <w:marBottom w:val="240"/>
          <w:divBdr>
            <w:top w:val="none" w:sz="0" w:space="0" w:color="auto"/>
            <w:left w:val="none" w:sz="0" w:space="0" w:color="auto"/>
            <w:bottom w:val="none" w:sz="0" w:space="0" w:color="auto"/>
            <w:right w:val="none" w:sz="0" w:space="0" w:color="auto"/>
          </w:divBdr>
        </w:div>
        <w:div w:id="1730423665">
          <w:marLeft w:val="0"/>
          <w:marRight w:val="0"/>
          <w:marTop w:val="0"/>
          <w:marBottom w:val="240"/>
          <w:divBdr>
            <w:top w:val="none" w:sz="0" w:space="0" w:color="auto"/>
            <w:left w:val="none" w:sz="0" w:space="0" w:color="auto"/>
            <w:bottom w:val="none" w:sz="0" w:space="0" w:color="auto"/>
            <w:right w:val="none" w:sz="0" w:space="0" w:color="auto"/>
          </w:divBdr>
        </w:div>
        <w:div w:id="862013343">
          <w:marLeft w:val="0"/>
          <w:marRight w:val="0"/>
          <w:marTop w:val="0"/>
          <w:marBottom w:val="240"/>
          <w:divBdr>
            <w:top w:val="none" w:sz="0" w:space="0" w:color="auto"/>
            <w:left w:val="none" w:sz="0" w:space="0" w:color="auto"/>
            <w:bottom w:val="none" w:sz="0" w:space="0" w:color="auto"/>
            <w:right w:val="none" w:sz="0" w:space="0" w:color="auto"/>
          </w:divBdr>
        </w:div>
      </w:divsChild>
    </w:div>
    <w:div w:id="887230248">
      <w:bodyDiv w:val="1"/>
      <w:marLeft w:val="0"/>
      <w:marRight w:val="0"/>
      <w:marTop w:val="0"/>
      <w:marBottom w:val="0"/>
      <w:divBdr>
        <w:top w:val="none" w:sz="0" w:space="0" w:color="auto"/>
        <w:left w:val="none" w:sz="0" w:space="0" w:color="auto"/>
        <w:bottom w:val="none" w:sz="0" w:space="0" w:color="auto"/>
        <w:right w:val="none" w:sz="0" w:space="0" w:color="auto"/>
      </w:divBdr>
    </w:div>
    <w:div w:id="916672347">
      <w:bodyDiv w:val="1"/>
      <w:marLeft w:val="0"/>
      <w:marRight w:val="0"/>
      <w:marTop w:val="0"/>
      <w:marBottom w:val="0"/>
      <w:divBdr>
        <w:top w:val="none" w:sz="0" w:space="0" w:color="auto"/>
        <w:left w:val="none" w:sz="0" w:space="0" w:color="auto"/>
        <w:bottom w:val="none" w:sz="0" w:space="0" w:color="auto"/>
        <w:right w:val="none" w:sz="0" w:space="0" w:color="auto"/>
      </w:divBdr>
    </w:div>
    <w:div w:id="1031609915">
      <w:bodyDiv w:val="1"/>
      <w:marLeft w:val="0"/>
      <w:marRight w:val="0"/>
      <w:marTop w:val="0"/>
      <w:marBottom w:val="0"/>
      <w:divBdr>
        <w:top w:val="none" w:sz="0" w:space="0" w:color="auto"/>
        <w:left w:val="none" w:sz="0" w:space="0" w:color="auto"/>
        <w:bottom w:val="none" w:sz="0" w:space="0" w:color="auto"/>
        <w:right w:val="none" w:sz="0" w:space="0" w:color="auto"/>
      </w:divBdr>
    </w:div>
    <w:div w:id="1188563468">
      <w:bodyDiv w:val="1"/>
      <w:marLeft w:val="0"/>
      <w:marRight w:val="0"/>
      <w:marTop w:val="0"/>
      <w:marBottom w:val="0"/>
      <w:divBdr>
        <w:top w:val="none" w:sz="0" w:space="0" w:color="auto"/>
        <w:left w:val="none" w:sz="0" w:space="0" w:color="auto"/>
        <w:bottom w:val="none" w:sz="0" w:space="0" w:color="auto"/>
        <w:right w:val="none" w:sz="0" w:space="0" w:color="auto"/>
      </w:divBdr>
    </w:div>
    <w:div w:id="1191256921">
      <w:bodyDiv w:val="1"/>
      <w:marLeft w:val="0"/>
      <w:marRight w:val="0"/>
      <w:marTop w:val="0"/>
      <w:marBottom w:val="0"/>
      <w:divBdr>
        <w:top w:val="none" w:sz="0" w:space="0" w:color="auto"/>
        <w:left w:val="none" w:sz="0" w:space="0" w:color="auto"/>
        <w:bottom w:val="none" w:sz="0" w:space="0" w:color="auto"/>
        <w:right w:val="none" w:sz="0" w:space="0" w:color="auto"/>
      </w:divBdr>
    </w:div>
    <w:div w:id="1276330485">
      <w:bodyDiv w:val="1"/>
      <w:marLeft w:val="0"/>
      <w:marRight w:val="0"/>
      <w:marTop w:val="0"/>
      <w:marBottom w:val="0"/>
      <w:divBdr>
        <w:top w:val="none" w:sz="0" w:space="0" w:color="auto"/>
        <w:left w:val="none" w:sz="0" w:space="0" w:color="auto"/>
        <w:bottom w:val="none" w:sz="0" w:space="0" w:color="auto"/>
        <w:right w:val="none" w:sz="0" w:space="0" w:color="auto"/>
      </w:divBdr>
    </w:div>
    <w:div w:id="1468204164">
      <w:bodyDiv w:val="1"/>
      <w:marLeft w:val="0"/>
      <w:marRight w:val="0"/>
      <w:marTop w:val="0"/>
      <w:marBottom w:val="0"/>
      <w:divBdr>
        <w:top w:val="none" w:sz="0" w:space="0" w:color="auto"/>
        <w:left w:val="none" w:sz="0" w:space="0" w:color="auto"/>
        <w:bottom w:val="none" w:sz="0" w:space="0" w:color="auto"/>
        <w:right w:val="none" w:sz="0" w:space="0" w:color="auto"/>
      </w:divBdr>
      <w:divsChild>
        <w:div w:id="1466266945">
          <w:marLeft w:val="0"/>
          <w:marRight w:val="0"/>
          <w:marTop w:val="0"/>
          <w:marBottom w:val="0"/>
          <w:divBdr>
            <w:top w:val="none" w:sz="0" w:space="0" w:color="auto"/>
            <w:left w:val="none" w:sz="0" w:space="0" w:color="auto"/>
            <w:bottom w:val="none" w:sz="0" w:space="0" w:color="auto"/>
            <w:right w:val="none" w:sz="0" w:space="0" w:color="auto"/>
          </w:divBdr>
          <w:divsChild>
            <w:div w:id="1532918381">
              <w:marLeft w:val="0"/>
              <w:marRight w:val="0"/>
              <w:marTop w:val="0"/>
              <w:marBottom w:val="0"/>
              <w:divBdr>
                <w:top w:val="none" w:sz="0" w:space="0" w:color="auto"/>
                <w:left w:val="none" w:sz="0" w:space="0" w:color="auto"/>
                <w:bottom w:val="none" w:sz="0" w:space="0" w:color="auto"/>
                <w:right w:val="none" w:sz="0" w:space="0" w:color="auto"/>
              </w:divBdr>
              <w:divsChild>
                <w:div w:id="94596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389222">
      <w:bodyDiv w:val="1"/>
      <w:marLeft w:val="0"/>
      <w:marRight w:val="0"/>
      <w:marTop w:val="0"/>
      <w:marBottom w:val="0"/>
      <w:divBdr>
        <w:top w:val="none" w:sz="0" w:space="0" w:color="auto"/>
        <w:left w:val="none" w:sz="0" w:space="0" w:color="auto"/>
        <w:bottom w:val="none" w:sz="0" w:space="0" w:color="auto"/>
        <w:right w:val="none" w:sz="0" w:space="0" w:color="auto"/>
      </w:divBdr>
    </w:div>
    <w:div w:id="1628075367">
      <w:bodyDiv w:val="1"/>
      <w:marLeft w:val="0"/>
      <w:marRight w:val="0"/>
      <w:marTop w:val="0"/>
      <w:marBottom w:val="0"/>
      <w:divBdr>
        <w:top w:val="none" w:sz="0" w:space="0" w:color="auto"/>
        <w:left w:val="none" w:sz="0" w:space="0" w:color="auto"/>
        <w:bottom w:val="none" w:sz="0" w:space="0" w:color="auto"/>
        <w:right w:val="none" w:sz="0" w:space="0" w:color="auto"/>
      </w:divBdr>
      <w:divsChild>
        <w:div w:id="1871138753">
          <w:marLeft w:val="0"/>
          <w:marRight w:val="0"/>
          <w:marTop w:val="0"/>
          <w:marBottom w:val="0"/>
          <w:divBdr>
            <w:top w:val="none" w:sz="0" w:space="0" w:color="auto"/>
            <w:left w:val="none" w:sz="0" w:space="0" w:color="auto"/>
            <w:bottom w:val="none" w:sz="0" w:space="0" w:color="auto"/>
            <w:right w:val="none" w:sz="0" w:space="0" w:color="auto"/>
          </w:divBdr>
        </w:div>
        <w:div w:id="1308121065">
          <w:marLeft w:val="0"/>
          <w:marRight w:val="0"/>
          <w:marTop w:val="0"/>
          <w:marBottom w:val="0"/>
          <w:divBdr>
            <w:top w:val="none" w:sz="0" w:space="0" w:color="auto"/>
            <w:left w:val="none" w:sz="0" w:space="0" w:color="auto"/>
            <w:bottom w:val="none" w:sz="0" w:space="0" w:color="auto"/>
            <w:right w:val="none" w:sz="0" w:space="0" w:color="auto"/>
          </w:divBdr>
        </w:div>
        <w:div w:id="971524994">
          <w:marLeft w:val="0"/>
          <w:marRight w:val="0"/>
          <w:marTop w:val="0"/>
          <w:marBottom w:val="0"/>
          <w:divBdr>
            <w:top w:val="none" w:sz="0" w:space="0" w:color="auto"/>
            <w:left w:val="none" w:sz="0" w:space="0" w:color="auto"/>
            <w:bottom w:val="none" w:sz="0" w:space="0" w:color="auto"/>
            <w:right w:val="none" w:sz="0" w:space="0" w:color="auto"/>
          </w:divBdr>
        </w:div>
      </w:divsChild>
    </w:div>
    <w:div w:id="1723820106">
      <w:bodyDiv w:val="1"/>
      <w:marLeft w:val="0"/>
      <w:marRight w:val="0"/>
      <w:marTop w:val="0"/>
      <w:marBottom w:val="0"/>
      <w:divBdr>
        <w:top w:val="none" w:sz="0" w:space="0" w:color="auto"/>
        <w:left w:val="none" w:sz="0" w:space="0" w:color="auto"/>
        <w:bottom w:val="none" w:sz="0" w:space="0" w:color="auto"/>
        <w:right w:val="none" w:sz="0" w:space="0" w:color="auto"/>
      </w:divBdr>
    </w:div>
    <w:div w:id="1744791380">
      <w:bodyDiv w:val="1"/>
      <w:marLeft w:val="0"/>
      <w:marRight w:val="0"/>
      <w:marTop w:val="0"/>
      <w:marBottom w:val="0"/>
      <w:divBdr>
        <w:top w:val="none" w:sz="0" w:space="0" w:color="auto"/>
        <w:left w:val="none" w:sz="0" w:space="0" w:color="auto"/>
        <w:bottom w:val="none" w:sz="0" w:space="0" w:color="auto"/>
        <w:right w:val="none" w:sz="0" w:space="0" w:color="auto"/>
      </w:divBdr>
    </w:div>
    <w:div w:id="1800955860">
      <w:bodyDiv w:val="1"/>
      <w:marLeft w:val="0"/>
      <w:marRight w:val="0"/>
      <w:marTop w:val="0"/>
      <w:marBottom w:val="0"/>
      <w:divBdr>
        <w:top w:val="none" w:sz="0" w:space="0" w:color="auto"/>
        <w:left w:val="none" w:sz="0" w:space="0" w:color="auto"/>
        <w:bottom w:val="none" w:sz="0" w:space="0" w:color="auto"/>
        <w:right w:val="none" w:sz="0" w:space="0" w:color="auto"/>
      </w:divBdr>
    </w:div>
    <w:div w:id="1806775397">
      <w:bodyDiv w:val="1"/>
      <w:marLeft w:val="0"/>
      <w:marRight w:val="0"/>
      <w:marTop w:val="0"/>
      <w:marBottom w:val="0"/>
      <w:divBdr>
        <w:top w:val="none" w:sz="0" w:space="0" w:color="auto"/>
        <w:left w:val="none" w:sz="0" w:space="0" w:color="auto"/>
        <w:bottom w:val="none" w:sz="0" w:space="0" w:color="auto"/>
        <w:right w:val="none" w:sz="0" w:space="0" w:color="auto"/>
      </w:divBdr>
    </w:div>
    <w:div w:id="1813207532">
      <w:bodyDiv w:val="1"/>
      <w:marLeft w:val="0"/>
      <w:marRight w:val="0"/>
      <w:marTop w:val="0"/>
      <w:marBottom w:val="0"/>
      <w:divBdr>
        <w:top w:val="none" w:sz="0" w:space="0" w:color="auto"/>
        <w:left w:val="none" w:sz="0" w:space="0" w:color="auto"/>
        <w:bottom w:val="none" w:sz="0" w:space="0" w:color="auto"/>
        <w:right w:val="none" w:sz="0" w:space="0" w:color="auto"/>
      </w:divBdr>
    </w:div>
    <w:div w:id="1935091438">
      <w:bodyDiv w:val="1"/>
      <w:marLeft w:val="0"/>
      <w:marRight w:val="0"/>
      <w:marTop w:val="0"/>
      <w:marBottom w:val="0"/>
      <w:divBdr>
        <w:top w:val="none" w:sz="0" w:space="0" w:color="auto"/>
        <w:left w:val="none" w:sz="0" w:space="0" w:color="auto"/>
        <w:bottom w:val="none" w:sz="0" w:space="0" w:color="auto"/>
        <w:right w:val="none" w:sz="0" w:space="0" w:color="auto"/>
      </w:divBdr>
    </w:div>
    <w:div w:id="1992443056">
      <w:bodyDiv w:val="1"/>
      <w:marLeft w:val="0"/>
      <w:marRight w:val="0"/>
      <w:marTop w:val="0"/>
      <w:marBottom w:val="0"/>
      <w:divBdr>
        <w:top w:val="none" w:sz="0" w:space="0" w:color="auto"/>
        <w:left w:val="none" w:sz="0" w:space="0" w:color="auto"/>
        <w:bottom w:val="none" w:sz="0" w:space="0" w:color="auto"/>
        <w:right w:val="none" w:sz="0" w:space="0" w:color="auto"/>
      </w:divBdr>
      <w:divsChild>
        <w:div w:id="644045340">
          <w:marLeft w:val="0"/>
          <w:marRight w:val="0"/>
          <w:marTop w:val="0"/>
          <w:marBottom w:val="0"/>
          <w:divBdr>
            <w:top w:val="none" w:sz="0" w:space="0" w:color="auto"/>
            <w:left w:val="none" w:sz="0" w:space="0" w:color="auto"/>
            <w:bottom w:val="none" w:sz="0" w:space="0" w:color="auto"/>
            <w:right w:val="none" w:sz="0" w:space="0" w:color="auto"/>
          </w:divBdr>
          <w:divsChild>
            <w:div w:id="656886780">
              <w:marLeft w:val="0"/>
              <w:marRight w:val="0"/>
              <w:marTop w:val="0"/>
              <w:marBottom w:val="0"/>
              <w:divBdr>
                <w:top w:val="none" w:sz="0" w:space="0" w:color="auto"/>
                <w:left w:val="none" w:sz="0" w:space="0" w:color="auto"/>
                <w:bottom w:val="none" w:sz="0" w:space="0" w:color="auto"/>
                <w:right w:val="none" w:sz="0" w:space="0" w:color="auto"/>
              </w:divBdr>
              <w:divsChild>
                <w:div w:id="73481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64896">
      <w:bodyDiv w:val="1"/>
      <w:marLeft w:val="0"/>
      <w:marRight w:val="0"/>
      <w:marTop w:val="0"/>
      <w:marBottom w:val="0"/>
      <w:divBdr>
        <w:top w:val="none" w:sz="0" w:space="0" w:color="auto"/>
        <w:left w:val="none" w:sz="0" w:space="0" w:color="auto"/>
        <w:bottom w:val="none" w:sz="0" w:space="0" w:color="auto"/>
        <w:right w:val="none" w:sz="0" w:space="0" w:color="auto"/>
      </w:divBdr>
    </w:div>
    <w:div w:id="2099400878">
      <w:bodyDiv w:val="1"/>
      <w:marLeft w:val="0"/>
      <w:marRight w:val="0"/>
      <w:marTop w:val="0"/>
      <w:marBottom w:val="0"/>
      <w:divBdr>
        <w:top w:val="none" w:sz="0" w:space="0" w:color="auto"/>
        <w:left w:val="none" w:sz="0" w:space="0" w:color="auto"/>
        <w:bottom w:val="none" w:sz="0" w:space="0" w:color="auto"/>
        <w:right w:val="none" w:sz="0" w:space="0" w:color="auto"/>
      </w:divBdr>
      <w:divsChild>
        <w:div w:id="721028783">
          <w:marLeft w:val="0"/>
          <w:marRight w:val="0"/>
          <w:marTop w:val="0"/>
          <w:marBottom w:val="0"/>
          <w:divBdr>
            <w:top w:val="none" w:sz="0" w:space="0" w:color="auto"/>
            <w:left w:val="none" w:sz="0" w:space="0" w:color="auto"/>
            <w:bottom w:val="none" w:sz="0" w:space="0" w:color="auto"/>
            <w:right w:val="none" w:sz="0" w:space="0" w:color="auto"/>
          </w:divBdr>
          <w:divsChild>
            <w:div w:id="554507797">
              <w:marLeft w:val="0"/>
              <w:marRight w:val="0"/>
              <w:marTop w:val="0"/>
              <w:marBottom w:val="0"/>
              <w:divBdr>
                <w:top w:val="none" w:sz="0" w:space="0" w:color="auto"/>
                <w:left w:val="none" w:sz="0" w:space="0" w:color="auto"/>
                <w:bottom w:val="none" w:sz="0" w:space="0" w:color="auto"/>
                <w:right w:val="none" w:sz="0" w:space="0" w:color="auto"/>
              </w:divBdr>
              <w:divsChild>
                <w:div w:id="191001105">
                  <w:marLeft w:val="0"/>
                  <w:marRight w:val="0"/>
                  <w:marTop w:val="0"/>
                  <w:marBottom w:val="0"/>
                  <w:divBdr>
                    <w:top w:val="none" w:sz="0" w:space="0" w:color="auto"/>
                    <w:left w:val="none" w:sz="0" w:space="0" w:color="auto"/>
                    <w:bottom w:val="none" w:sz="0" w:space="0" w:color="auto"/>
                    <w:right w:val="none" w:sz="0" w:space="0" w:color="auto"/>
                  </w:divBdr>
                  <w:divsChild>
                    <w:div w:id="136335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pulse/brief-history-makerspace-redar-ismail-chicho?trk=related_artice_A%20Brief%20History%20of%20Makerspace%20_article-card_title" TargetMode="External"/><Relationship Id="rId13" Type="http://schemas.openxmlformats.org/officeDocument/2006/relationships/hyperlink" Target="https://doi.org/10.17763/haer.84.4.brr34733723j648u"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edsurge.com/news/2017-10-07-as-factories-fade-rural-district-builds-makerspace-to-fill-talent-gaps" TargetMode="External"/><Relationship Id="rId12" Type="http://schemas.openxmlformats.org/officeDocument/2006/relationships/hyperlink" Target="https://www.nsta.org/nstas-official-positions/learning-science-informal-environments" TargetMode="External"/><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www.edsurge.com/news/2014-11-26-3d-printing-to-raspberry-pi-s-how-a-quiet-florida-school-library-got-transformed-by-a-makerspace" TargetMode="External"/><Relationship Id="rId11" Type="http://schemas.openxmlformats.org/officeDocument/2006/relationships/hyperlink" Target="https://www.makerspaces.com/what-is-a-makerspace/" TargetMode="External"/><Relationship Id="rId5" Type="http://schemas.openxmlformats.org/officeDocument/2006/relationships/endnotes" Target="endnotes.xml"/><Relationship Id="rId15" Type="http://schemas.openxmlformats.org/officeDocument/2006/relationships/hyperlink" Target="https://trainingindustry.com/glossary/informal-learning/" TargetMode="External"/><Relationship Id="rId10" Type="http://schemas.openxmlformats.org/officeDocument/2006/relationships/hyperlink" Target="https://www.makerspaceforeducation.com/constructionism--constructivism.html"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popsci.com/rise-makerspace-by-numbers/" TargetMode="External"/><Relationship Id="rId14" Type="http://schemas.openxmlformats.org/officeDocument/2006/relationships/hyperlink" Target="https://doi.org/10.3390/educsci100100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CFB6B3-BE46-E54E-899A-78C6FC178F4A}">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155</TotalTime>
  <Pages>6</Pages>
  <Words>1391</Words>
  <Characters>7931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7</cp:revision>
  <dcterms:created xsi:type="dcterms:W3CDTF">2021-04-06T00:58:00Z</dcterms:created>
  <dcterms:modified xsi:type="dcterms:W3CDTF">2021-04-13T03:41:00Z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documentId_307</vt:lpwstr>
  </property>
  <property fmtid="{D5CDD505-2E9C-101B-9397-08002B2CF9AE}" pid="3" name="grammarly_documentContext">
    <vt:lpwstr>{"goals":[],"domain":"general","emotions":[],"dialect":"american"}</vt:lpwstr>
  </property>
</Properties>
</file>